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AB90" w14:textId="77777777" w:rsidR="006F3D1A" w:rsidRPr="006F3D1A" w:rsidRDefault="006F3D1A" w:rsidP="0034341A">
      <w:pPr>
        <w:spacing w:after="120" w:line="312" w:lineRule="auto"/>
        <w:ind w:right="142"/>
        <w:rPr>
          <w:rFonts w:cs="Arial"/>
          <w:color w:val="4A555F"/>
          <w:sz w:val="36"/>
          <w:szCs w:val="36"/>
        </w:rPr>
      </w:pPr>
      <w:r w:rsidRPr="006F3D1A">
        <w:rPr>
          <w:rFonts w:cs="Arial" w:hint="eastAsia"/>
          <w:color w:val="4A555F"/>
          <w:sz w:val="36"/>
          <w:szCs w:val="36"/>
        </w:rPr>
        <w:t>带扩展现场总线选项的智能紧凑型驱动器</w:t>
      </w:r>
    </w:p>
    <w:p w14:paraId="6D20BE1F" w14:textId="73A3EE16" w:rsidR="0034341A" w:rsidRPr="006F3D1A" w:rsidRDefault="0034341A" w:rsidP="0034341A">
      <w:pPr>
        <w:spacing w:after="120" w:line="312" w:lineRule="auto"/>
        <w:ind w:right="142"/>
        <w:rPr>
          <w:rFonts w:cs="Arial"/>
          <w:color w:val="4A555F"/>
        </w:rPr>
      </w:pPr>
      <w:r w:rsidRPr="006F3D1A">
        <w:rPr>
          <w:rFonts w:cs="Arial"/>
          <w:color w:val="4A555F"/>
        </w:rPr>
        <w:t>Feldkirchen</w:t>
      </w:r>
      <w:r w:rsidRPr="006F3D1A">
        <w:rPr>
          <w:rFonts w:cs="Arial"/>
          <w:color w:val="4A555F"/>
        </w:rPr>
        <w:t>（德国），</w:t>
      </w:r>
      <w:r w:rsidR="006F3D1A" w:rsidRPr="006F3D1A">
        <w:rPr>
          <w:rFonts w:cs="Arial" w:hint="eastAsia"/>
          <w:color w:val="4A555F"/>
        </w:rPr>
        <w:t xml:space="preserve">2023 </w:t>
      </w:r>
      <w:r w:rsidR="006F3D1A" w:rsidRPr="006F3D1A">
        <w:rPr>
          <w:rFonts w:cs="Arial" w:hint="eastAsia"/>
          <w:color w:val="4A555F"/>
        </w:rPr>
        <w:t>年</w:t>
      </w:r>
      <w:r w:rsidR="006F3D1A" w:rsidRPr="006F3D1A">
        <w:rPr>
          <w:rFonts w:cs="Arial" w:hint="eastAsia"/>
          <w:color w:val="4A555F"/>
        </w:rPr>
        <w:t xml:space="preserve"> 11 </w:t>
      </w:r>
      <w:r w:rsidR="006F3D1A" w:rsidRPr="006F3D1A">
        <w:rPr>
          <w:rFonts w:cs="Arial" w:hint="eastAsia"/>
          <w:color w:val="4A555F"/>
        </w:rPr>
        <w:t>月</w:t>
      </w:r>
      <w:r w:rsidR="006F3D1A" w:rsidRPr="006F3D1A">
        <w:rPr>
          <w:rFonts w:cs="Arial" w:hint="eastAsia"/>
          <w:color w:val="4A555F"/>
        </w:rPr>
        <w:t xml:space="preserve"> 27 </w:t>
      </w:r>
      <w:r w:rsidR="006F3D1A" w:rsidRPr="006F3D1A">
        <w:rPr>
          <w:rFonts w:cs="Arial" w:hint="eastAsia"/>
          <w:color w:val="4A555F"/>
        </w:rPr>
        <w:t>日</w:t>
      </w:r>
      <w:r w:rsidRPr="006F3D1A">
        <w:rPr>
          <w:rFonts w:cs="Arial"/>
          <w:color w:val="4A555F"/>
        </w:rPr>
        <w:t xml:space="preserve"> – </w:t>
      </w:r>
      <w:r w:rsidR="006F3D1A" w:rsidRPr="006F3D1A">
        <w:rPr>
          <w:rFonts w:cs="Arial" w:hint="eastAsia"/>
          <w:color w:val="4A555F"/>
        </w:rPr>
        <w:t xml:space="preserve">Nanotec </w:t>
      </w:r>
      <w:r w:rsidR="006F3D1A" w:rsidRPr="006F3D1A">
        <w:rPr>
          <w:rFonts w:cs="Arial" w:hint="eastAsia"/>
          <w:color w:val="4A555F"/>
        </w:rPr>
        <w:t>的智能</w:t>
      </w:r>
      <w:r w:rsidR="006F3D1A" w:rsidRPr="006F3D1A">
        <w:rPr>
          <w:rFonts w:cs="Arial" w:hint="eastAsia"/>
          <w:color w:val="4A555F"/>
        </w:rPr>
        <w:t xml:space="preserve"> PD6 </w:t>
      </w:r>
      <w:r w:rsidR="006F3D1A" w:rsidRPr="006F3D1A">
        <w:rPr>
          <w:rFonts w:cs="Arial" w:hint="eastAsia"/>
          <w:color w:val="4A555F"/>
        </w:rPr>
        <w:t>紧凑型驱动器现在可配备</w:t>
      </w:r>
      <w:r w:rsidR="006F3D1A" w:rsidRPr="006F3D1A">
        <w:rPr>
          <w:rFonts w:cs="Arial" w:hint="eastAsia"/>
          <w:color w:val="4A555F"/>
        </w:rPr>
        <w:t xml:space="preserve"> </w:t>
      </w:r>
      <w:proofErr w:type="spellStart"/>
      <w:r w:rsidR="006F3D1A" w:rsidRPr="006F3D1A">
        <w:rPr>
          <w:rFonts w:cs="Arial" w:hint="eastAsia"/>
          <w:color w:val="4A555F"/>
        </w:rPr>
        <w:t>Profinet</w:t>
      </w:r>
      <w:proofErr w:type="spellEnd"/>
      <w:r w:rsidR="006F3D1A" w:rsidRPr="006F3D1A">
        <w:rPr>
          <w:rFonts w:cs="Arial" w:hint="eastAsia"/>
          <w:color w:val="4A555F"/>
        </w:rPr>
        <w:t xml:space="preserve"> </w:t>
      </w:r>
      <w:r w:rsidR="006F3D1A" w:rsidRPr="006F3D1A">
        <w:rPr>
          <w:rFonts w:cs="Arial" w:hint="eastAsia"/>
          <w:color w:val="4A555F"/>
        </w:rPr>
        <w:t>和</w:t>
      </w:r>
      <w:r w:rsidR="006F3D1A" w:rsidRPr="006F3D1A">
        <w:rPr>
          <w:rFonts w:cs="Arial" w:hint="eastAsia"/>
          <w:color w:val="4A555F"/>
        </w:rPr>
        <w:t xml:space="preserve"> </w:t>
      </w:r>
      <w:proofErr w:type="spellStart"/>
      <w:r w:rsidR="006F3D1A" w:rsidRPr="006F3D1A">
        <w:rPr>
          <w:rFonts w:cs="Arial" w:hint="eastAsia"/>
          <w:color w:val="4A555F"/>
        </w:rPr>
        <w:t>EtherNet</w:t>
      </w:r>
      <w:proofErr w:type="spellEnd"/>
      <w:r w:rsidR="006F3D1A" w:rsidRPr="006F3D1A">
        <w:rPr>
          <w:rFonts w:cs="Arial" w:hint="eastAsia"/>
          <w:color w:val="4A555F"/>
        </w:rPr>
        <w:t>/IP</w:t>
      </w:r>
      <w:r w:rsidR="006F3D1A" w:rsidRPr="006F3D1A">
        <w:rPr>
          <w:rFonts w:cs="Arial" w:hint="eastAsia"/>
          <w:color w:val="4A555F"/>
        </w:rPr>
        <w:t>。该紧凑型驱动器将电机、控制器和编码器组合在一个节省空间的封装中，可提供最高性能和灵活性。</w:t>
      </w:r>
    </w:p>
    <w:p w14:paraId="0B4330BB" w14:textId="77777777" w:rsidR="006F3D1A" w:rsidRPr="006F3D1A" w:rsidRDefault="006F3D1A" w:rsidP="0034341A">
      <w:pPr>
        <w:spacing w:after="120" w:line="312" w:lineRule="auto"/>
        <w:ind w:right="142"/>
        <w:rPr>
          <w:rFonts w:cs="Arial"/>
          <w:color w:val="4A555F"/>
        </w:rPr>
      </w:pPr>
      <w:r w:rsidRPr="006F3D1A">
        <w:rPr>
          <w:rFonts w:cs="Arial" w:hint="eastAsia"/>
          <w:color w:val="4A555F"/>
        </w:rPr>
        <w:t xml:space="preserve">PD6-EB </w:t>
      </w:r>
      <w:r w:rsidRPr="006F3D1A">
        <w:rPr>
          <w:rFonts w:cs="Arial" w:hint="eastAsia"/>
          <w:color w:val="4A555F"/>
        </w:rPr>
        <w:t>具有</w:t>
      </w:r>
      <w:r w:rsidRPr="006F3D1A">
        <w:rPr>
          <w:rFonts w:cs="Arial" w:hint="eastAsia"/>
          <w:color w:val="4A555F"/>
        </w:rPr>
        <w:t xml:space="preserve"> 80 mm </w:t>
      </w:r>
      <w:r w:rsidRPr="006F3D1A">
        <w:rPr>
          <w:rFonts w:cs="Arial" w:hint="eastAsia"/>
          <w:color w:val="4A555F"/>
        </w:rPr>
        <w:t>法兰，额定功率为</w:t>
      </w:r>
      <w:r w:rsidRPr="006F3D1A">
        <w:rPr>
          <w:rFonts w:cs="Arial" w:hint="eastAsia"/>
          <w:color w:val="4A555F"/>
        </w:rPr>
        <w:t xml:space="preserve"> 942 W</w:t>
      </w:r>
      <w:r w:rsidRPr="006F3D1A">
        <w:rPr>
          <w:rFonts w:cs="Arial" w:hint="eastAsia"/>
          <w:color w:val="4A555F"/>
        </w:rPr>
        <w:t>，是该产品系列中最强大的直流无刷电机。该步进电机型号具有</w:t>
      </w:r>
      <w:r w:rsidRPr="006F3D1A">
        <w:rPr>
          <w:rFonts w:cs="Arial" w:hint="eastAsia"/>
          <w:color w:val="4A555F"/>
        </w:rPr>
        <w:t xml:space="preserve"> 86mm </w:t>
      </w:r>
      <w:r w:rsidRPr="006F3D1A">
        <w:rPr>
          <w:rFonts w:cs="Arial" w:hint="eastAsia"/>
          <w:color w:val="4A555F"/>
        </w:rPr>
        <w:t>法兰</w:t>
      </w:r>
      <w:r w:rsidRPr="006F3D1A">
        <w:rPr>
          <w:rFonts w:cs="Arial" w:hint="eastAsia"/>
          <w:color w:val="4A555F"/>
        </w:rPr>
        <w:t xml:space="preserve"> (NEMA </w:t>
      </w:r>
      <w:proofErr w:type="gramStart"/>
      <w:r w:rsidRPr="006F3D1A">
        <w:rPr>
          <w:rFonts w:cs="Arial" w:hint="eastAsia"/>
          <w:color w:val="4A555F"/>
        </w:rPr>
        <w:t>34)</w:t>
      </w:r>
      <w:r w:rsidRPr="006F3D1A">
        <w:rPr>
          <w:rFonts w:cs="Arial" w:hint="eastAsia"/>
          <w:color w:val="4A555F"/>
        </w:rPr>
        <w:t>，</w:t>
      </w:r>
      <w:proofErr w:type="gramEnd"/>
      <w:r w:rsidRPr="006F3D1A">
        <w:rPr>
          <w:rFonts w:cs="Arial" w:hint="eastAsia"/>
          <w:color w:val="4A555F"/>
        </w:rPr>
        <w:t>保持扭矩高达</w:t>
      </w:r>
      <w:r w:rsidRPr="006F3D1A">
        <w:rPr>
          <w:rFonts w:cs="Arial" w:hint="eastAsia"/>
          <w:color w:val="4A555F"/>
        </w:rPr>
        <w:t xml:space="preserve"> 10 </w:t>
      </w:r>
      <w:proofErr w:type="spellStart"/>
      <w:r w:rsidRPr="006F3D1A">
        <w:rPr>
          <w:rFonts w:cs="Arial" w:hint="eastAsia"/>
          <w:color w:val="4A555F"/>
        </w:rPr>
        <w:t>Nm</w:t>
      </w:r>
      <w:proofErr w:type="spellEnd"/>
      <w:r w:rsidRPr="006F3D1A">
        <w:rPr>
          <w:rFonts w:cs="Arial" w:hint="eastAsia"/>
          <w:color w:val="4A555F"/>
        </w:rPr>
        <w:t>。结合加速度前馈和限制加加速斜坡等扩展功能，基于磁场定向控制的转矩、转速和定位控制可实现最佳的动态性能和循环时间。</w:t>
      </w:r>
    </w:p>
    <w:p w14:paraId="7224A332" w14:textId="671028EC" w:rsidR="006F3D1A" w:rsidRPr="006F3D1A" w:rsidRDefault="006F3D1A" w:rsidP="0034341A">
      <w:pPr>
        <w:spacing w:after="120" w:line="312" w:lineRule="auto"/>
        <w:ind w:right="142"/>
        <w:rPr>
          <w:rFonts w:cs="Arial" w:hint="eastAsia"/>
          <w:color w:val="4A555F"/>
        </w:rPr>
      </w:pPr>
      <w:r w:rsidRPr="006F3D1A">
        <w:rPr>
          <w:rFonts w:cs="Arial" w:hint="eastAsia"/>
          <w:color w:val="4A555F"/>
        </w:rPr>
        <w:t>该电机可通过现场总线、脉冲和方向或模拟输入和数字输入进行控制。为了方便集成到用户应用中，有</w:t>
      </w:r>
      <w:r w:rsidRPr="006F3D1A">
        <w:rPr>
          <w:rFonts w:cs="Arial" w:hint="eastAsia"/>
          <w:color w:val="4A555F"/>
        </w:rPr>
        <w:t xml:space="preserve"> 6 </w:t>
      </w:r>
      <w:r w:rsidRPr="006F3D1A">
        <w:rPr>
          <w:rFonts w:cs="Arial" w:hint="eastAsia"/>
          <w:color w:val="4A555F"/>
        </w:rPr>
        <w:t>个现场总线选项可供选择。可使用</w:t>
      </w:r>
      <w:r w:rsidRPr="006F3D1A">
        <w:rPr>
          <w:rFonts w:cs="Arial" w:hint="eastAsia"/>
          <w:color w:val="4A555F"/>
        </w:rPr>
        <w:t xml:space="preserve"> Nanotec </w:t>
      </w:r>
      <w:r w:rsidRPr="006F3D1A">
        <w:rPr>
          <w:rFonts w:cs="Arial" w:hint="eastAsia"/>
          <w:color w:val="4A555F"/>
        </w:rPr>
        <w:t>的</w:t>
      </w:r>
      <w:r w:rsidRPr="006F3D1A">
        <w:rPr>
          <w:rFonts w:cs="Arial" w:hint="eastAsia"/>
          <w:color w:val="4A555F"/>
        </w:rPr>
        <w:t xml:space="preserve"> Plug &amp; Drive Studio </w:t>
      </w:r>
      <w:r w:rsidRPr="006F3D1A">
        <w:rPr>
          <w:rFonts w:cs="Arial" w:hint="eastAsia"/>
          <w:color w:val="4A555F"/>
        </w:rPr>
        <w:t>软件实现轻松编程。单圈绝对式编码器是标准版本，还可选择订购多圈编码器。</w:t>
      </w:r>
      <w:r w:rsidRPr="006F3D1A">
        <w:rPr>
          <w:rFonts w:cs="Arial" w:hint="eastAsia"/>
          <w:color w:val="4A555F"/>
        </w:rPr>
        <w:t xml:space="preserve">PD6 </w:t>
      </w:r>
      <w:r w:rsidRPr="006F3D1A">
        <w:rPr>
          <w:rFonts w:cs="Arial" w:hint="eastAsia"/>
          <w:color w:val="4A555F"/>
        </w:rPr>
        <w:t>系列安装时间短、接线少，成为机床、包装机或输送带行业获取高收益的一大选择。</w:t>
      </w:r>
    </w:p>
    <w:p w14:paraId="298582A3" w14:textId="64E04851" w:rsidR="0034341A" w:rsidRPr="006F3D1A" w:rsidRDefault="0034341A" w:rsidP="0034341A">
      <w:pPr>
        <w:spacing w:after="120" w:line="312" w:lineRule="auto"/>
        <w:ind w:right="142"/>
        <w:rPr>
          <w:rFonts w:cs="Arial"/>
          <w:color w:val="4A555F"/>
        </w:rPr>
      </w:pPr>
      <w:r w:rsidRPr="006F3D1A">
        <w:rPr>
          <w:rFonts w:cs="Arial"/>
          <w:color w:val="4A555F"/>
        </w:rPr>
        <w:t>如需了解更多信息，请访问</w:t>
      </w:r>
      <w:r w:rsidRPr="006F3D1A">
        <w:rPr>
          <w:rFonts w:cs="Arial"/>
          <w:color w:val="4A555F"/>
        </w:rPr>
        <w:t xml:space="preserve"> </w:t>
      </w:r>
      <w:hyperlink r:id="rId12" w:history="1">
        <w:r w:rsidRPr="006F3D1A">
          <w:rPr>
            <w:rStyle w:val="Hyperlink"/>
            <w:rFonts w:cs="Arial"/>
            <w:color w:val="4A555F"/>
          </w:rPr>
          <w:t>www.nanotec-cn.cn</w:t>
        </w:r>
      </w:hyperlink>
      <w:r w:rsidRPr="006F3D1A">
        <w:rPr>
          <w:rFonts w:cs="Arial"/>
          <w:color w:val="4A555F"/>
        </w:rPr>
        <w:t>。</w:t>
      </w:r>
    </w:p>
    <w:p w14:paraId="7F91ACBB" w14:textId="3693A320" w:rsidR="00893F52" w:rsidRPr="00F17BB5" w:rsidRDefault="00780920" w:rsidP="005D3902">
      <w:pPr>
        <w:spacing w:after="120" w:line="312" w:lineRule="auto"/>
        <w:ind w:right="142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2A54EF" w14:textId="77777777" w:rsidR="007568FF" w:rsidRPr="007568FF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</w:p>
                          <w:p w14:paraId="64BF6F69" w14:textId="64091EED" w:rsidR="002970FE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270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252A54EF" w14:textId="77777777" w:rsidR="007568FF" w:rsidRPr="007568FF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成立于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1991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/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驱动器制造商之一。自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2011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。</w:t>
                      </w:r>
                    </w:p>
                    <w:p w14:paraId="64BF6F69" w14:textId="64091EED" w:rsidR="002970FE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有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270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6C8A423E" w14:textId="77777777" w:rsidR="0034341A" w:rsidRPr="0034341A" w:rsidRDefault="0034341A" w:rsidP="0034341A">
      <w:pPr>
        <w:spacing w:after="120" w:line="240" w:lineRule="auto"/>
        <w:ind w:right="425"/>
        <w:rPr>
          <w:rFonts w:cs="Arial"/>
          <w:b/>
          <w:bCs/>
          <w:color w:val="4A555F"/>
        </w:rPr>
      </w:pPr>
      <w:r w:rsidRPr="0034341A">
        <w:rPr>
          <w:rFonts w:cs="Arial"/>
          <w:b/>
          <w:bCs/>
          <w:color w:val="4A555F"/>
        </w:rPr>
        <w:t>媒体联系信息</w:t>
      </w:r>
    </w:p>
    <w:p w14:paraId="58342D7D" w14:textId="7B18F0AA" w:rsidR="001F0AE5" w:rsidRPr="00137991" w:rsidRDefault="0034341A" w:rsidP="006F3D1A">
      <w:pPr>
        <w:rPr>
          <w:rFonts w:cs="Arial"/>
          <w:color w:val="4A555F"/>
        </w:rPr>
      </w:pPr>
      <w:r w:rsidRPr="005E4B90">
        <w:rPr>
          <w:rFonts w:cs="Arial" w:hint="eastAsia"/>
          <w:color w:val="4A555F"/>
        </w:rPr>
        <w:t>纳诺达克</w:t>
      </w:r>
      <w:r w:rsidRPr="005E4B90">
        <w:rPr>
          <w:rFonts w:cs="Arial" w:hint="eastAsia"/>
          <w:color w:val="4A555F"/>
        </w:rPr>
        <w:t xml:space="preserve"> </w:t>
      </w:r>
      <w:r w:rsidRPr="005E4B90">
        <w:rPr>
          <w:rFonts w:cs="Arial"/>
          <w:color w:val="4A555F"/>
        </w:rPr>
        <w:t>市场部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电话：</w:t>
      </w:r>
      <w:r w:rsidRPr="005E4B90">
        <w:rPr>
          <w:rFonts w:cs="Arial"/>
          <w:color w:val="4A555F"/>
        </w:rPr>
        <w:t>+86 18015859858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座机：</w:t>
      </w:r>
      <w:r w:rsidRPr="005E4B90">
        <w:rPr>
          <w:rFonts w:cs="Arial"/>
          <w:color w:val="4A555F"/>
        </w:rPr>
        <w:t>+86 519 81688787-1064</w:t>
      </w:r>
    </w:p>
    <w:sectPr w:rsidR="001F0AE5" w:rsidRPr="00137991" w:rsidSect="00F17AC1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06BA" w14:textId="77777777" w:rsidR="00DE5A88" w:rsidRDefault="00DE5A88" w:rsidP="006D018B">
      <w:pPr>
        <w:spacing w:line="240" w:lineRule="auto"/>
      </w:pPr>
      <w:r>
        <w:separator/>
      </w:r>
    </w:p>
    <w:p w14:paraId="1378F307" w14:textId="77777777" w:rsidR="00DE5A88" w:rsidRDefault="00DE5A88"/>
    <w:p w14:paraId="221004C6" w14:textId="77777777" w:rsidR="00DE5A88" w:rsidRDefault="00DE5A88"/>
    <w:p w14:paraId="5B93E05E" w14:textId="77777777" w:rsidR="00DE5A88" w:rsidRDefault="00DE5A88"/>
    <w:p w14:paraId="53135814" w14:textId="77777777" w:rsidR="00DE5A88" w:rsidRDefault="00DE5A88"/>
    <w:p w14:paraId="2826E09E" w14:textId="77777777" w:rsidR="00DE5A88" w:rsidRDefault="00DE5A88"/>
  </w:endnote>
  <w:endnote w:type="continuationSeparator" w:id="0">
    <w:p w14:paraId="39C44971" w14:textId="77777777" w:rsidR="00DE5A88" w:rsidRDefault="00DE5A88" w:rsidP="006D018B">
      <w:pPr>
        <w:spacing w:line="240" w:lineRule="auto"/>
      </w:pPr>
      <w:r>
        <w:continuationSeparator/>
      </w:r>
    </w:p>
    <w:p w14:paraId="3A42431A" w14:textId="77777777" w:rsidR="00DE5A88" w:rsidRDefault="00DE5A88"/>
    <w:p w14:paraId="1B150820" w14:textId="77777777" w:rsidR="00DE5A88" w:rsidRDefault="00DE5A88"/>
    <w:p w14:paraId="10E578A3" w14:textId="77777777" w:rsidR="00DE5A88" w:rsidRDefault="00DE5A88"/>
    <w:p w14:paraId="4E51C3DB" w14:textId="77777777" w:rsidR="00DE5A88" w:rsidRDefault="00DE5A88"/>
    <w:p w14:paraId="31D37CB4" w14:textId="77777777" w:rsidR="00DE5A88" w:rsidRDefault="00DE5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112EB" w14:textId="77777777" w:rsidR="00137991" w:rsidRPr="009D16C5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145FA00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38A3003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昆仑路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69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</w:p>
                        <w:p w14:paraId="5760C146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中国</w:t>
                          </w:r>
                        </w:p>
                        <w:p w14:paraId="35E380A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73CA9766" w14:textId="77777777" w:rsidR="00137991" w:rsidRPr="00A44222" w:rsidRDefault="006F3D1A" w:rsidP="00137991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37991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www.nanotec-cn.cn</w:t>
                            </w:r>
                          </w:hyperlink>
                        </w:p>
                        <w:p w14:paraId="6861C41F" w14:textId="3C0CB5A3" w:rsidR="006B3CD4" w:rsidRPr="00060AD2" w:rsidRDefault="006B3CD4" w:rsidP="00060AD2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4EA112EB" w14:textId="77777777" w:rsidR="00137991" w:rsidRPr="009D16C5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145FA00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38A3003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昆仑路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69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号</w:t>
                    </w:r>
                  </w:p>
                  <w:p w14:paraId="5760C146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中国</w:t>
                    </w:r>
                  </w:p>
                  <w:p w14:paraId="35E380A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73CA9766" w14:textId="77777777" w:rsidR="00137991" w:rsidRPr="00A44222" w:rsidRDefault="006F3D1A" w:rsidP="00137991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37991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www.nanotec-cn.cn</w:t>
                      </w:r>
                    </w:hyperlink>
                  </w:p>
                  <w:p w14:paraId="6861C41F" w14:textId="3C0CB5A3" w:rsidR="006B3CD4" w:rsidRPr="00060AD2" w:rsidRDefault="006B3CD4" w:rsidP="00060AD2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8BCA" w14:textId="77777777" w:rsidR="00DE5A88" w:rsidRDefault="00DE5A88" w:rsidP="006D018B">
      <w:pPr>
        <w:spacing w:line="240" w:lineRule="auto"/>
      </w:pPr>
      <w:r>
        <w:separator/>
      </w:r>
    </w:p>
    <w:p w14:paraId="3B8FB467" w14:textId="77777777" w:rsidR="00DE5A88" w:rsidRDefault="00DE5A88"/>
    <w:p w14:paraId="13089C1A" w14:textId="77777777" w:rsidR="00DE5A88" w:rsidRDefault="00DE5A88"/>
    <w:p w14:paraId="4C594C43" w14:textId="77777777" w:rsidR="00DE5A88" w:rsidRDefault="00DE5A88"/>
    <w:p w14:paraId="18CF96BC" w14:textId="77777777" w:rsidR="00DE5A88" w:rsidRDefault="00DE5A88"/>
    <w:p w14:paraId="6ED66F74" w14:textId="77777777" w:rsidR="00DE5A88" w:rsidRDefault="00DE5A88"/>
  </w:footnote>
  <w:footnote w:type="continuationSeparator" w:id="0">
    <w:p w14:paraId="1D02F9AF" w14:textId="77777777" w:rsidR="00DE5A88" w:rsidRDefault="00DE5A88" w:rsidP="006D018B">
      <w:pPr>
        <w:spacing w:line="240" w:lineRule="auto"/>
      </w:pPr>
      <w:r>
        <w:continuationSeparator/>
      </w:r>
    </w:p>
    <w:p w14:paraId="16317010" w14:textId="77777777" w:rsidR="00DE5A88" w:rsidRDefault="00DE5A88"/>
    <w:p w14:paraId="01A4E637" w14:textId="77777777" w:rsidR="00DE5A88" w:rsidRDefault="00DE5A88"/>
    <w:p w14:paraId="2E207BA3" w14:textId="77777777" w:rsidR="00DE5A88" w:rsidRDefault="00DE5A88"/>
    <w:p w14:paraId="2F33E3C6" w14:textId="77777777" w:rsidR="00DE5A88" w:rsidRDefault="00DE5A88"/>
    <w:p w14:paraId="74B5F3D0" w14:textId="77777777" w:rsidR="00DE5A88" w:rsidRDefault="00DE5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5B820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0565CF1" w:rsidR="00812894" w:rsidRDefault="00FB6A31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5C1DF331" wp14:editId="04078CA6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636" cy="3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61A6D08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366029300">
    <w:abstractNumId w:val="10"/>
  </w:num>
  <w:num w:numId="2" w16cid:durableId="665323219">
    <w:abstractNumId w:val="0"/>
  </w:num>
  <w:num w:numId="3" w16cid:durableId="1856533971">
    <w:abstractNumId w:val="8"/>
  </w:num>
  <w:num w:numId="4" w16cid:durableId="512106209">
    <w:abstractNumId w:val="7"/>
  </w:num>
  <w:num w:numId="5" w16cid:durableId="2032492278">
    <w:abstractNumId w:val="4"/>
  </w:num>
  <w:num w:numId="6" w16cid:durableId="1915507610">
    <w:abstractNumId w:val="1"/>
  </w:num>
  <w:num w:numId="7" w16cid:durableId="1951547933">
    <w:abstractNumId w:val="3"/>
  </w:num>
  <w:num w:numId="8" w16cid:durableId="839276830">
    <w:abstractNumId w:val="5"/>
  </w:num>
  <w:num w:numId="9" w16cid:durableId="328679040">
    <w:abstractNumId w:val="9"/>
  </w:num>
  <w:num w:numId="10" w16cid:durableId="171458745">
    <w:abstractNumId w:val="6"/>
  </w:num>
  <w:num w:numId="11" w16cid:durableId="19479286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0AD2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1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341A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2D4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3902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3D1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8FF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292E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BED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1B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0D49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B6A31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13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com" TargetMode="External"/><Relationship Id="rId1" Type="http://schemas.openxmlformats.org/officeDocument/2006/relationships/hyperlink" Target="https://nanotec.sharepoint.com/sites/marketing/Shared%20Documents/Intern/Presse/Pressemitteilungen/Pressemitteilung_Template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MDOCID-1829417164-124271</_dlc_DocId>
    <_dlc_DocIdUrl xmlns="f8680354-bb4e-47f1-8a37-4a7d13888f4c">
      <Url>https://nanotec.sharepoint.com/sites/marketing/_layouts/15/DocIdRedir.aspx?ID=MDOCID-1829417164-124271</Url>
      <Description>MDOCID-1829417164-124271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7" ma:contentTypeDescription="Create a new document." ma:contentTypeScope="" ma:versionID="3a2a40496e6e09a77e5760eb1ca952f4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c07348d13f1e1a863e3ff8447b0b0ca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dc7a5a72-d68d-40da-ba68-c1df4799f6fd"/>
    <ds:schemaRef ds:uri="http://schemas.openxmlformats.org/package/2006/metadata/core-properties"/>
    <ds:schemaRef ds:uri="f8680354-bb4e-47f1-8a37-4a7d13888f4c"/>
    <ds:schemaRef ds:uri="81b1817f-3f94-49da-a522-67aaab1b0ce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9CF8A3-AC0F-4020-AC9D-0A1D794C63F0}"/>
</file>

<file path=customXml/itemProps4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2</cp:revision>
  <cp:lastPrinted>2022-01-18T12:19:00Z</cp:lastPrinted>
  <dcterms:created xsi:type="dcterms:W3CDTF">2023-12-19T14:27:00Z</dcterms:created>
  <dcterms:modified xsi:type="dcterms:W3CDTF">2023-12-19T14:27:00Z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f6712c2a-95fd-43aa-8d52-209d00b2bf08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GrammarlyDocumentId">
    <vt:lpwstr>1a8da40b0513dd274e5cb6b0aaec28a2acdee87f89de3aee79845132e350a63d</vt:lpwstr>
  </property>
</Properties>
</file>