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7ABF" w14:textId="77777777" w:rsidR="003658FB" w:rsidRDefault="003658FB" w:rsidP="00116703">
      <w:pPr>
        <w:spacing w:after="120" w:line="240" w:lineRule="auto"/>
        <w:rPr>
          <w:color w:val="4A555F"/>
          <w:sz w:val="30"/>
          <w:szCs w:val="30"/>
          <w:lang w:val="en-US"/>
        </w:rPr>
      </w:pPr>
    </w:p>
    <w:p w14:paraId="5AA2C174" w14:textId="1C3D38EF" w:rsidR="001B3442" w:rsidRPr="003658FB" w:rsidRDefault="00DB1BFE" w:rsidP="001B3442">
      <w:pPr>
        <w:spacing w:after="120"/>
        <w:rPr>
          <w:rFonts w:ascii="DengXian" w:hAnsi="DengXian"/>
          <w:color w:val="4A555F"/>
          <w:sz w:val="28"/>
          <w:szCs w:val="28"/>
          <w:lang w:val="en-US"/>
        </w:rPr>
      </w:pPr>
      <w:r w:rsidRPr="003658FB">
        <w:rPr>
          <w:color w:val="4A555F"/>
          <w:sz w:val="28"/>
          <w:szCs w:val="28"/>
        </w:rPr>
        <w:t>市场上功率密度最高的</w:t>
      </w:r>
      <w:r w:rsidRPr="003658FB">
        <w:rPr>
          <w:color w:val="4A555F"/>
          <w:sz w:val="28"/>
          <w:szCs w:val="28"/>
          <w:lang w:val="en-US"/>
        </w:rPr>
        <w:t xml:space="preserve"> NEMA 24 </w:t>
      </w:r>
      <w:r w:rsidRPr="003658FB">
        <w:rPr>
          <w:color w:val="4A555F"/>
          <w:sz w:val="28"/>
          <w:szCs w:val="28"/>
        </w:rPr>
        <w:t>步进电机</w:t>
      </w:r>
    </w:p>
    <w:p w14:paraId="5A75F295" w14:textId="77777777" w:rsidR="00A31F63" w:rsidRPr="00A31F63" w:rsidRDefault="00A31F63" w:rsidP="00A31F63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A31F63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A31F63">
        <w:rPr>
          <w:rFonts w:cs="Arial"/>
          <w:i/>
          <w:iCs/>
          <w:color w:val="4A555F"/>
          <w:lang w:val="en-US"/>
        </w:rPr>
        <w:t>（</w:t>
      </w:r>
      <w:r>
        <w:rPr>
          <w:rFonts w:cs="Arial"/>
          <w:i/>
          <w:iCs/>
          <w:color w:val="4A555F"/>
        </w:rPr>
        <w:t>德国</w:t>
      </w:r>
      <w:r w:rsidRPr="00A31F63">
        <w:rPr>
          <w:rFonts w:cs="Arial"/>
          <w:i/>
          <w:iCs/>
          <w:color w:val="4A555F"/>
          <w:lang w:val="en-US"/>
        </w:rPr>
        <w:t>），</w:t>
      </w:r>
      <w:r w:rsidRPr="00A31F63">
        <w:rPr>
          <w:rFonts w:cs="Arial"/>
          <w:i/>
          <w:iCs/>
          <w:color w:val="4A555F"/>
          <w:lang w:val="en-US"/>
        </w:rPr>
        <w:t xml:space="preserve">2022 </w:t>
      </w:r>
      <w:r>
        <w:rPr>
          <w:rFonts w:cs="Arial"/>
          <w:i/>
          <w:iCs/>
          <w:color w:val="4A555F"/>
        </w:rPr>
        <w:t>年</w:t>
      </w:r>
      <w:r w:rsidRPr="00A31F63">
        <w:rPr>
          <w:rFonts w:cs="Arial"/>
          <w:i/>
          <w:iCs/>
          <w:color w:val="4A555F"/>
          <w:lang w:val="en-US"/>
        </w:rPr>
        <w:t xml:space="preserve"> 1 </w:t>
      </w:r>
      <w:r>
        <w:rPr>
          <w:rFonts w:cs="Arial"/>
          <w:i/>
          <w:iCs/>
          <w:color w:val="4A555F"/>
        </w:rPr>
        <w:t>月</w:t>
      </w:r>
      <w:r w:rsidRPr="00A31F63">
        <w:rPr>
          <w:rFonts w:cs="Arial"/>
          <w:i/>
          <w:iCs/>
          <w:color w:val="4A555F"/>
          <w:lang w:val="en-US"/>
        </w:rPr>
        <w:t xml:space="preserve"> 21 </w:t>
      </w:r>
      <w:r>
        <w:rPr>
          <w:rFonts w:cs="Arial"/>
          <w:i/>
          <w:iCs/>
          <w:color w:val="4A555F"/>
        </w:rPr>
        <w:t>日</w:t>
      </w:r>
      <w:r w:rsidRPr="00A31F63">
        <w:rPr>
          <w:rFonts w:cs="Arial"/>
          <w:color w:val="4A555F"/>
          <w:lang w:val="en-US"/>
        </w:rPr>
        <w:t>——</w:t>
      </w:r>
      <w:bookmarkStart w:id="0" w:name="_Hlk92969134"/>
      <w:r w:rsidRPr="00A31F63">
        <w:rPr>
          <w:rFonts w:cs="Arial"/>
          <w:color w:val="4A555F"/>
          <w:lang w:val="en-US"/>
        </w:rPr>
        <w:t xml:space="preserve">Nanotec SCB6018 </w:t>
      </w:r>
      <w:r>
        <w:rPr>
          <w:rFonts w:cs="Arial"/>
          <w:color w:val="4A555F"/>
        </w:rPr>
        <w:t>配备</w:t>
      </w:r>
      <w:r w:rsidRPr="00A31F63">
        <w:rPr>
          <w:rFonts w:cs="Arial"/>
          <w:color w:val="4A555F"/>
          <w:lang w:val="en-US"/>
        </w:rPr>
        <w:t xml:space="preserve"> 60 </w:t>
      </w:r>
      <w:r>
        <w:rPr>
          <w:rFonts w:cs="Arial"/>
          <w:color w:val="4A555F"/>
        </w:rPr>
        <w:t>毫米的法兰且其定子齿之间采用的是永久磁铁</w:t>
      </w:r>
      <w:r w:rsidRPr="00A31F63">
        <w:rPr>
          <w:rFonts w:cs="Arial"/>
          <w:color w:val="4A555F"/>
          <w:lang w:val="en-US"/>
        </w:rPr>
        <w:t>，</w:t>
      </w:r>
      <w:r>
        <w:rPr>
          <w:rFonts w:cs="Arial"/>
          <w:color w:val="4A555F"/>
        </w:rPr>
        <w:t>因此是运行平稳并具有强大保持力的步进电机。</w:t>
      </w:r>
    </w:p>
    <w:p w14:paraId="79E82168" w14:textId="77777777" w:rsidR="00A31F63" w:rsidRPr="00A31F63" w:rsidRDefault="00A31F63" w:rsidP="00A31F63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A31F63">
        <w:rPr>
          <w:rFonts w:cs="Arial"/>
          <w:color w:val="4A555F"/>
          <w:lang w:val="en-US"/>
        </w:rPr>
        <w:t>FluxFocus</w:t>
      </w:r>
      <w:proofErr w:type="spellEnd"/>
      <w:r w:rsidRPr="00A31F63">
        <w:rPr>
          <w:rFonts w:cs="Arial"/>
          <w:color w:val="4A555F"/>
          <w:lang w:val="en-US"/>
        </w:rPr>
        <w:t xml:space="preserve"> </w:t>
      </w:r>
      <w:r>
        <w:rPr>
          <w:rFonts w:cs="Arial"/>
          <w:color w:val="4A555F"/>
        </w:rPr>
        <w:t>技术可将全部磁通量完全引导到定子齿中。如此便可防止磁通泄漏</w:t>
      </w:r>
      <w:r w:rsidRPr="00A31F63">
        <w:rPr>
          <w:rFonts w:cs="Arial"/>
          <w:color w:val="4A555F"/>
          <w:lang w:val="en-US"/>
        </w:rPr>
        <w:t>，</w:t>
      </w:r>
      <w:r>
        <w:rPr>
          <w:rFonts w:cs="Arial"/>
          <w:color w:val="4A555F"/>
        </w:rPr>
        <w:t>并在所有转速下提供更大的转矩</w:t>
      </w:r>
      <w:r w:rsidRPr="00A31F63">
        <w:rPr>
          <w:rFonts w:cs="Arial"/>
          <w:color w:val="4A555F"/>
          <w:lang w:val="en-US"/>
        </w:rPr>
        <w:t>，</w:t>
      </w:r>
      <w:r>
        <w:rPr>
          <w:rFonts w:cs="Arial"/>
          <w:color w:val="4A555F"/>
        </w:rPr>
        <w:t>因此优化的磁化定子可在</w:t>
      </w:r>
      <w:r w:rsidRPr="00A31F63">
        <w:rPr>
          <w:rFonts w:cs="Arial"/>
          <w:color w:val="4A555F"/>
          <w:lang w:val="en-US"/>
        </w:rPr>
        <w:t xml:space="preserve"> 1.8 </w:t>
      </w:r>
      <w:r>
        <w:rPr>
          <w:rFonts w:cs="Arial"/>
          <w:color w:val="4A555F"/>
        </w:rPr>
        <w:t>度的步距角下产生高达</w:t>
      </w:r>
      <w:r w:rsidRPr="00A31F63">
        <w:rPr>
          <w:rFonts w:cs="Arial"/>
          <w:color w:val="4A555F"/>
          <w:lang w:val="en-US"/>
        </w:rPr>
        <w:t xml:space="preserve"> 3.6 Nm </w:t>
      </w:r>
      <w:r>
        <w:rPr>
          <w:rFonts w:cs="Arial"/>
          <w:color w:val="4A555F"/>
        </w:rPr>
        <w:t>的保持扭矩。</w:t>
      </w:r>
    </w:p>
    <w:bookmarkEnd w:id="0"/>
    <w:p w14:paraId="6061FD5C" w14:textId="59568678" w:rsidR="008775F4" w:rsidRDefault="00A31F63" w:rsidP="00A31F63">
      <w:pPr>
        <w:rPr>
          <w:rFonts w:cs="Arial"/>
          <w:color w:val="4A555F"/>
        </w:rPr>
      </w:pPr>
      <w:r w:rsidRPr="00A31F63">
        <w:rPr>
          <w:rFonts w:cs="Arial"/>
          <w:color w:val="4A555F"/>
          <w:lang w:val="en-US"/>
        </w:rPr>
        <w:t xml:space="preserve">SCB6018 </w:t>
      </w:r>
      <w:r>
        <w:rPr>
          <w:rFonts w:cs="Arial"/>
          <w:color w:val="4A555F"/>
        </w:rPr>
        <w:t>拥有配套的闭环控制器</w:t>
      </w:r>
      <w:r w:rsidRPr="00A31F63">
        <w:rPr>
          <w:rFonts w:cs="Arial"/>
          <w:color w:val="4A555F"/>
          <w:lang w:val="en-US"/>
        </w:rPr>
        <w:t>，</w:t>
      </w:r>
      <w:r>
        <w:rPr>
          <w:rFonts w:cs="Arial"/>
          <w:color w:val="4A555F"/>
        </w:rPr>
        <w:t>可用于例如阀门和纺织或其他需要在短距离内快速加速的应用。其第二个</w:t>
      </w:r>
      <w:r w:rsidRPr="00A31F63">
        <w:rPr>
          <w:rFonts w:cs="Arial"/>
          <w:color w:val="4A555F"/>
          <w:lang w:val="en-US"/>
        </w:rPr>
        <w:t xml:space="preserve"> 8 </w:t>
      </w:r>
      <w:r>
        <w:rPr>
          <w:rFonts w:cs="Arial"/>
          <w:color w:val="4A555F"/>
        </w:rPr>
        <w:t>毫米的轴端可安装磁性或光学编码器。</w:t>
      </w:r>
    </w:p>
    <w:p w14:paraId="47CA1AFF" w14:textId="2649FF7B" w:rsidR="001F0BE7" w:rsidRDefault="001F0BE7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5C656E02" w14:textId="77777777" w:rsidR="002E759A" w:rsidRDefault="002E759A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7791952B" w14:textId="77777777" w:rsidR="006972E0" w:rsidRPr="006223AC" w:rsidRDefault="006972E0" w:rsidP="006972E0">
      <w:pPr>
        <w:spacing w:after="120" w:line="312" w:lineRule="auto"/>
        <w:ind w:right="142"/>
        <w:rPr>
          <w:rFonts w:cs="Arial"/>
          <w:b/>
          <w:color w:val="4A555F"/>
        </w:rPr>
      </w:pPr>
      <w:r>
        <w:rPr>
          <w:rFonts w:cs="Arial"/>
          <w:b/>
          <w:bCs/>
          <w:color w:val="4A555F"/>
        </w:rPr>
        <w:t>标准电机</w:t>
      </w:r>
    </w:p>
    <w:p w14:paraId="271485CA" w14:textId="77777777" w:rsidR="006972E0" w:rsidRDefault="006972E0" w:rsidP="006972E0">
      <w:pPr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color w:val="4A555F"/>
        </w:rPr>
        <w:t>传统的混合式步进电机仅能将部分磁通量转化为转矩。其余部分为漏磁损耗。</w:t>
      </w:r>
    </w:p>
    <w:p w14:paraId="43EAF198" w14:textId="7FDAD5A4" w:rsidR="001F0BE7" w:rsidRDefault="006972E0" w:rsidP="001B3442">
      <w:pPr>
        <w:rPr>
          <w:rFonts w:cs="Arial"/>
          <w:b/>
          <w:bCs/>
          <w:color w:val="4A555F"/>
          <w:sz w:val="20"/>
          <w:lang w:val="en-US"/>
        </w:rPr>
      </w:pPr>
      <w:r>
        <w:rPr>
          <w:rFonts w:ascii="Microsoft JhengHei" w:hAnsi="Microsoft JhengHei" w:hint="eastAsia"/>
          <w:noProof/>
          <w:color w:val="4A555F"/>
          <w:lang w:val="en-US"/>
        </w:rPr>
        <w:drawing>
          <wp:anchor distT="0" distB="0" distL="114300" distR="114300" simplePos="0" relativeHeight="251659264" behindDoc="0" locked="0" layoutInCell="1" allowOverlap="1" wp14:anchorId="5CE3E082" wp14:editId="67CE7CAB">
            <wp:simplePos x="0" y="0"/>
            <wp:positionH relativeFrom="margin">
              <wp:posOffset>0</wp:posOffset>
            </wp:positionH>
            <wp:positionV relativeFrom="margin">
              <wp:posOffset>2143125</wp:posOffset>
            </wp:positionV>
            <wp:extent cx="2950845" cy="1657985"/>
            <wp:effectExtent l="0" t="0" r="1905" b="0"/>
            <wp:wrapSquare wrapText="bothSides"/>
            <wp:docPr id="3" name="Grafik 3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Pfeil enthält.&#10;&#10;Automatisch generierte Beschreib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FBF1D" w14:textId="45EA2688" w:rsidR="001F0BE7" w:rsidRDefault="001F0BE7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7D4977A1" w14:textId="14D73832" w:rsidR="001F0BE7" w:rsidRDefault="001F0BE7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5E40EECE" w14:textId="2CCDBAE9" w:rsidR="001F0BE7" w:rsidRDefault="001F0BE7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7D92EBC7" w14:textId="44A21238" w:rsidR="001F0BE7" w:rsidRPr="00A31F63" w:rsidRDefault="001F0BE7" w:rsidP="001B3442">
      <w:pPr>
        <w:rPr>
          <w:rFonts w:cs="Arial"/>
          <w:b/>
          <w:bCs/>
          <w:color w:val="4A555F"/>
          <w:sz w:val="20"/>
          <w:lang w:val="en-US"/>
        </w:rPr>
      </w:pPr>
    </w:p>
    <w:p w14:paraId="34F23813" w14:textId="710E7AE6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726FE573" w14:textId="01E25AEA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53516C37" w14:textId="77777777" w:rsidR="00FC5278" w:rsidRDefault="00901F84" w:rsidP="00FC5278">
      <w:pPr>
        <w:spacing w:after="120"/>
        <w:rPr>
          <w:rFonts w:cs="Arial"/>
          <w:b/>
          <w:bCs/>
          <w:color w:val="4A555F"/>
          <w:lang w:val="en-US"/>
        </w:rPr>
      </w:pPr>
      <w:r>
        <w:rPr>
          <w:rFonts w:ascii="Microsoft JhengHei" w:hAnsi="Microsoft JhengHei"/>
          <w:b/>
          <w:bCs/>
          <w:noProof/>
          <w:color w:val="4A555F"/>
          <w:lang w:val="en-US"/>
        </w:rPr>
        <w:drawing>
          <wp:anchor distT="0" distB="0" distL="114300" distR="114300" simplePos="0" relativeHeight="251660288" behindDoc="0" locked="0" layoutInCell="1" allowOverlap="1" wp14:anchorId="2EC9D417" wp14:editId="5662D630">
            <wp:simplePos x="0" y="0"/>
            <wp:positionH relativeFrom="margin">
              <wp:align>left</wp:align>
            </wp:positionH>
            <wp:positionV relativeFrom="margin">
              <wp:posOffset>4238625</wp:posOffset>
            </wp:positionV>
            <wp:extent cx="2951018" cy="1658389"/>
            <wp:effectExtent l="0" t="0" r="190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018" cy="165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3BEA9" w14:textId="115DB766" w:rsidR="00FC5278" w:rsidRPr="00FC5278" w:rsidRDefault="00FC5278" w:rsidP="00FC5278">
      <w:pPr>
        <w:spacing w:after="120"/>
        <w:rPr>
          <w:rFonts w:cs="Arial"/>
          <w:b/>
          <w:color w:val="4A555F"/>
          <w:lang w:val="en-US"/>
        </w:rPr>
      </w:pPr>
      <w:proofErr w:type="spellStart"/>
      <w:r w:rsidRPr="00FC5278">
        <w:rPr>
          <w:rFonts w:cs="Arial"/>
          <w:b/>
          <w:bCs/>
          <w:color w:val="4A555F"/>
          <w:lang w:val="en-US"/>
        </w:rPr>
        <w:t>FluxFocus</w:t>
      </w:r>
      <w:proofErr w:type="spellEnd"/>
      <w:r w:rsidRPr="00FC5278">
        <w:rPr>
          <w:rFonts w:cs="Arial"/>
          <w:b/>
          <w:bCs/>
          <w:color w:val="4A555F"/>
          <w:lang w:val="en-US"/>
        </w:rPr>
        <w:t xml:space="preserve"> </w:t>
      </w:r>
      <w:r>
        <w:rPr>
          <w:rFonts w:cs="Arial"/>
          <w:b/>
          <w:bCs/>
          <w:color w:val="4A555F"/>
        </w:rPr>
        <w:t>电机</w:t>
      </w:r>
    </w:p>
    <w:p w14:paraId="03187B8F" w14:textId="48A647EA" w:rsidR="006972E0" w:rsidRDefault="00FC5278" w:rsidP="00FC5278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  <w:r>
        <w:rPr>
          <w:rFonts w:cs="Arial"/>
          <w:color w:val="4A555F"/>
        </w:rPr>
        <w:t>定子上的附加永久磁铁可完全集中磁通量且无任何泄漏</w:t>
      </w:r>
      <w:r w:rsidRPr="00FC5278">
        <w:rPr>
          <w:rFonts w:cs="Arial"/>
          <w:color w:val="4A555F"/>
          <w:lang w:val="en-US"/>
        </w:rPr>
        <w:t>，</w:t>
      </w:r>
      <w:r>
        <w:rPr>
          <w:rFonts w:cs="Arial"/>
          <w:color w:val="4A555F"/>
        </w:rPr>
        <w:t>并确保更大的转矩和保持扭矩。</w:t>
      </w:r>
    </w:p>
    <w:p w14:paraId="4BFD8BA0" w14:textId="1357E494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233E506B" w14:textId="77777777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1A65CAD8" w14:textId="0CFBC217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440F3AF6" w14:textId="77777777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77E22A85" w14:textId="77777777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4587ABA4" w14:textId="77777777" w:rsidR="002E759A" w:rsidRDefault="002E759A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</w:p>
    <w:p w14:paraId="49C68A74" w14:textId="5BD02460" w:rsidR="006972E0" w:rsidRDefault="006972E0" w:rsidP="00E04E1B">
      <w:pPr>
        <w:spacing w:after="120"/>
        <w:rPr>
          <w:rFonts w:ascii="Microsoft JhengHei" w:hAnsi="Microsoft JhengHei"/>
          <w:b/>
          <w:bCs/>
          <w:color w:val="4A555F"/>
          <w:lang w:val="en-US"/>
        </w:rPr>
      </w:pPr>
      <w:r w:rsidRPr="00301355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789B4968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731000" cy="1295400"/>
                <wp:effectExtent l="0" t="0" r="0" b="0"/>
                <wp:wrapThrough wrapText="bothSides">
                  <wp:wrapPolygon edited="0">
                    <wp:start x="0" y="0"/>
                    <wp:lineTo x="0" y="21282"/>
                    <wp:lineTo x="21518" y="21282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2954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8FBF31" w14:textId="77777777" w:rsidR="001B3442" w:rsidRPr="00DD47B4" w:rsidRDefault="001B3442" w:rsidP="00E04E1B">
                            <w:pPr>
                              <w:spacing w:line="240" w:lineRule="auto"/>
                              <w:rPr>
                                <w:rFonts w:ascii="Microsoft JhengHei" w:eastAsia="Microsoft JhengHei" w:hAnsi="Microsoft JhengHei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1991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年，现在是工业自动化和医疗工程应用的电机和控制器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/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驱动器的领先制造商之一。该公司成立于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2011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年，位于德国慕尼黑附近的费尔德基兴。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Nanotec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在德国、保加利亚、美国和中国拥有约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  <w:lang w:val="en-US"/>
                              </w:rPr>
                              <w:t>200</w:t>
                            </w:r>
                            <w:r w:rsidRPr="00DD47B4">
                              <w:rPr>
                                <w:rFonts w:ascii="Microsoft JhengHei" w:eastAsia="Microsoft JhengHei" w:hAnsi="Microsoft JhengHei" w:hint="eastAsia"/>
                                <w:i/>
                                <w:iCs/>
                                <w:color w:val="4A555F"/>
                              </w:rPr>
                              <w:t>名员工，为全球客户提供优质服务。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8.8pt;margin-top:29.4pt;width:530pt;height:102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" fillcolor="#e3e5e9" stroked="f">
                <v:textbox inset="20mm,0,2mm,0">
                  <w:txbxContent>
                    <w:p w14:paraId="008FBF31" w14:textId="77777777" w:rsidR="001B3442" w:rsidRPr="00DD47B4" w:rsidRDefault="001B3442" w:rsidP="00E04E1B">
                      <w:pPr>
                        <w:spacing w:line="240" w:lineRule="auto"/>
                        <w:rPr>
                          <w:rFonts w:ascii="Microsoft JhengHei" w:eastAsia="Microsoft JhengHei" w:hAnsi="Microsoft JhengHei"/>
                          <w:i/>
                          <w:iCs/>
                          <w:color w:val="4A555F"/>
                          <w:lang w:val="en-US"/>
                        </w:rPr>
                      </w:pP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Nanotec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成立于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1991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年，现在是工业自动化和医疗工程应用的电机和控制器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/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驱动器的领先制造商之一。该公司成立于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2011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年，位于德国慕尼黑附近的费尔德基兴。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Nanotec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在德国、保加利亚、美国和中国拥有约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  <w:lang w:val="en-US"/>
                        </w:rPr>
                        <w:t>200</w:t>
                      </w:r>
                      <w:r w:rsidRPr="00DD47B4">
                        <w:rPr>
                          <w:rFonts w:ascii="Microsoft JhengHei" w:eastAsia="Microsoft JhengHei" w:hAnsi="Microsoft JhengHei" w:hint="eastAsia"/>
                          <w:i/>
                          <w:iCs/>
                          <w:color w:val="4A555F"/>
                        </w:rPr>
                        <w:t>名员工，为全球客户提供优质服务。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3F5CD6F" w14:textId="6856173E" w:rsidR="001B3442" w:rsidRPr="00162305" w:rsidRDefault="00E04E1B" w:rsidP="00E04E1B">
      <w:pPr>
        <w:spacing w:after="120"/>
        <w:rPr>
          <w:rFonts w:ascii="Microsoft JhengHei" w:eastAsia="Microsoft JhengHei" w:hAnsi="Microsoft JhengHei"/>
          <w:b/>
          <w:bCs/>
          <w:color w:val="4A555F"/>
        </w:rPr>
      </w:pPr>
      <w:r w:rsidRPr="00A31F63">
        <w:rPr>
          <w:rFonts w:ascii="Microsoft JhengHei" w:hAnsi="Microsoft JhengHei"/>
          <w:b/>
          <w:bCs/>
          <w:color w:val="4A555F"/>
          <w:lang w:val="en-US"/>
        </w:rPr>
        <w:br/>
      </w:r>
      <w:r w:rsidR="001B3442" w:rsidRPr="00162305">
        <w:rPr>
          <w:rFonts w:ascii="Microsoft JhengHei" w:eastAsia="Microsoft JhengHei" w:hAnsi="Microsoft JhengHei" w:hint="eastAsia"/>
          <w:b/>
          <w:bCs/>
          <w:color w:val="4A555F"/>
        </w:rPr>
        <w:t>市场联系</w:t>
      </w:r>
    </w:p>
    <w:p w14:paraId="77D6EC2B" w14:textId="515B977A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宋小军Brenda</w:t>
      </w:r>
    </w:p>
    <w:p w14:paraId="0B2F2D74" w14:textId="1B0AE65B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电话：0519-81688787-1064</w:t>
      </w:r>
    </w:p>
    <w:p w14:paraId="2BEF6A1F" w14:textId="783A3721" w:rsidR="001B3442" w:rsidRPr="00162305" w:rsidRDefault="001B3442" w:rsidP="001B3442">
      <w:pPr>
        <w:rPr>
          <w:rFonts w:ascii="Microsoft JhengHei" w:eastAsia="Microsoft JhengHei" w:hAnsi="Microsoft JhengHei"/>
          <w:color w:val="4A555F"/>
        </w:rPr>
      </w:pPr>
      <w:r w:rsidRPr="00162305">
        <w:rPr>
          <w:rFonts w:ascii="Microsoft JhengHei" w:eastAsia="Microsoft JhengHei" w:hAnsi="Microsoft JhengHei" w:hint="eastAsia"/>
          <w:color w:val="4A555F"/>
        </w:rPr>
        <w:t>邮箱：</w:t>
      </w:r>
      <w:hyperlink r:id="rId14" w:history="1">
        <w:r w:rsidRPr="00162305">
          <w:rPr>
            <w:rStyle w:val="Hyperlink"/>
            <w:rFonts w:ascii="Microsoft JhengHei" w:eastAsia="Microsoft JhengHei" w:hAnsi="Microsoft JhengHei" w:hint="eastAsia"/>
            <w:color w:val="4A555F"/>
          </w:rPr>
          <w:t>xiaojun.song@cn.nanotec.com</w:t>
        </w:r>
      </w:hyperlink>
    </w:p>
    <w:p w14:paraId="32CFD9F7" w14:textId="01E7A624" w:rsidR="006B241C" w:rsidRDefault="006B241C" w:rsidP="006B241C">
      <w:pPr>
        <w:jc w:val="right"/>
        <w:rPr>
          <w:rFonts w:cs="Arial"/>
          <w:color w:val="4A555F"/>
          <w:sz w:val="20"/>
          <w:szCs w:val="20"/>
        </w:rPr>
      </w:pPr>
    </w:p>
    <w:p w14:paraId="2577941C" w14:textId="56A15F3B" w:rsidR="00FC1C3A" w:rsidRPr="00FC1C3A" w:rsidRDefault="00FC1C3A" w:rsidP="00FC1C3A">
      <w:pPr>
        <w:rPr>
          <w:rFonts w:cs="Arial"/>
          <w:sz w:val="20"/>
          <w:szCs w:val="20"/>
        </w:rPr>
      </w:pPr>
    </w:p>
    <w:p w14:paraId="11F530E7" w14:textId="529CF679" w:rsidR="00FC1C3A" w:rsidRPr="00FC1C3A" w:rsidRDefault="00FC1C3A" w:rsidP="00FC1C3A">
      <w:pPr>
        <w:rPr>
          <w:rFonts w:cs="Arial"/>
          <w:sz w:val="20"/>
          <w:szCs w:val="20"/>
        </w:rPr>
      </w:pPr>
    </w:p>
    <w:p w14:paraId="6EEED53E" w14:textId="700B7D4C" w:rsidR="00FC1C3A" w:rsidRPr="00FC1C3A" w:rsidRDefault="00FC1C3A" w:rsidP="00FC1C3A">
      <w:pPr>
        <w:rPr>
          <w:rFonts w:cs="Arial"/>
          <w:sz w:val="20"/>
          <w:szCs w:val="20"/>
        </w:rPr>
      </w:pPr>
    </w:p>
    <w:p w14:paraId="147A8491" w14:textId="3B3C77F5" w:rsidR="00FC1C3A" w:rsidRPr="00FC1C3A" w:rsidRDefault="00FC1C3A" w:rsidP="00FC1C3A">
      <w:pPr>
        <w:rPr>
          <w:rFonts w:cs="Arial"/>
          <w:sz w:val="20"/>
          <w:szCs w:val="20"/>
        </w:rPr>
      </w:pPr>
    </w:p>
    <w:p w14:paraId="19D2BE35" w14:textId="42D56976" w:rsidR="00FC1C3A" w:rsidRPr="00FC1C3A" w:rsidRDefault="00FC1C3A" w:rsidP="00FC1C3A">
      <w:pPr>
        <w:rPr>
          <w:rFonts w:cs="Arial"/>
          <w:sz w:val="20"/>
          <w:szCs w:val="20"/>
        </w:rPr>
      </w:pPr>
    </w:p>
    <w:p w14:paraId="24EDC95E" w14:textId="6A39D43F" w:rsidR="00FC1C3A" w:rsidRPr="00FC1C3A" w:rsidRDefault="00FC1C3A" w:rsidP="00FC1C3A">
      <w:pPr>
        <w:rPr>
          <w:rFonts w:cs="Arial"/>
          <w:sz w:val="20"/>
          <w:szCs w:val="20"/>
        </w:rPr>
      </w:pPr>
    </w:p>
    <w:p w14:paraId="7D7FD43A" w14:textId="6675BA2F" w:rsidR="00FC1C3A" w:rsidRPr="00FC1C3A" w:rsidRDefault="00FC1C3A" w:rsidP="00FC1C3A">
      <w:pPr>
        <w:rPr>
          <w:rFonts w:cs="Arial"/>
          <w:sz w:val="20"/>
          <w:szCs w:val="20"/>
        </w:rPr>
      </w:pPr>
    </w:p>
    <w:p w14:paraId="3BAAB802" w14:textId="137EE84E" w:rsidR="00FC1C3A" w:rsidRPr="00FC1C3A" w:rsidRDefault="00FC1C3A" w:rsidP="00FC1C3A">
      <w:pPr>
        <w:rPr>
          <w:rFonts w:cs="Arial"/>
          <w:sz w:val="20"/>
          <w:szCs w:val="20"/>
        </w:rPr>
      </w:pPr>
    </w:p>
    <w:p w14:paraId="0EE86169" w14:textId="03EDA967" w:rsidR="00FC1C3A" w:rsidRPr="00FC1C3A" w:rsidRDefault="00FC1C3A" w:rsidP="00FC1C3A">
      <w:pPr>
        <w:rPr>
          <w:rFonts w:cs="Arial"/>
          <w:sz w:val="20"/>
          <w:szCs w:val="20"/>
        </w:rPr>
      </w:pPr>
    </w:p>
    <w:p w14:paraId="4F8886FE" w14:textId="43AFAF6A" w:rsidR="00FC1C3A" w:rsidRPr="00FC1C3A" w:rsidRDefault="00FC1C3A" w:rsidP="00FC1C3A">
      <w:pPr>
        <w:rPr>
          <w:rFonts w:cs="Arial"/>
          <w:sz w:val="20"/>
          <w:szCs w:val="20"/>
        </w:rPr>
      </w:pPr>
    </w:p>
    <w:p w14:paraId="45E959FD" w14:textId="242E08A4" w:rsidR="00FC1C3A" w:rsidRDefault="00FC1C3A" w:rsidP="00FC1C3A">
      <w:pPr>
        <w:rPr>
          <w:rFonts w:cs="Arial"/>
          <w:color w:val="4A555F"/>
          <w:sz w:val="20"/>
          <w:szCs w:val="20"/>
        </w:rPr>
      </w:pPr>
    </w:p>
    <w:p w14:paraId="150E4B3B" w14:textId="77777777" w:rsidR="00FC1C3A" w:rsidRPr="00FC1C3A" w:rsidRDefault="00FC1C3A" w:rsidP="00FC1C3A">
      <w:pPr>
        <w:jc w:val="right"/>
        <w:rPr>
          <w:rFonts w:cs="Arial"/>
          <w:sz w:val="20"/>
          <w:szCs w:val="20"/>
        </w:rPr>
      </w:pPr>
    </w:p>
    <w:sectPr w:rsidR="00FC1C3A" w:rsidRPr="00FC1C3A" w:rsidSect="00A4422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295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B026" w14:textId="77777777" w:rsidR="00E504A1" w:rsidRDefault="00E504A1" w:rsidP="006D018B">
      <w:pPr>
        <w:spacing w:line="240" w:lineRule="auto"/>
      </w:pPr>
      <w:r>
        <w:separator/>
      </w:r>
    </w:p>
    <w:p w14:paraId="095C9379" w14:textId="77777777" w:rsidR="00E504A1" w:rsidRDefault="00E504A1"/>
    <w:p w14:paraId="3F92517D" w14:textId="77777777" w:rsidR="00E504A1" w:rsidRDefault="00E504A1"/>
    <w:p w14:paraId="6B4CFBA7" w14:textId="77777777" w:rsidR="00E504A1" w:rsidRDefault="00E504A1"/>
    <w:p w14:paraId="035F2E4E" w14:textId="77777777" w:rsidR="00E504A1" w:rsidRDefault="00E504A1"/>
    <w:p w14:paraId="75802AE4" w14:textId="77777777" w:rsidR="00E504A1" w:rsidRDefault="00E504A1"/>
  </w:endnote>
  <w:endnote w:type="continuationSeparator" w:id="0">
    <w:p w14:paraId="335DB069" w14:textId="77777777" w:rsidR="00E504A1" w:rsidRDefault="00E504A1" w:rsidP="006D018B">
      <w:pPr>
        <w:spacing w:line="240" w:lineRule="auto"/>
      </w:pPr>
      <w:r>
        <w:continuationSeparator/>
      </w:r>
    </w:p>
    <w:p w14:paraId="2C456AA3" w14:textId="77777777" w:rsidR="00E504A1" w:rsidRDefault="00E504A1"/>
    <w:p w14:paraId="7E18B56B" w14:textId="77777777" w:rsidR="00E504A1" w:rsidRDefault="00E504A1"/>
    <w:p w14:paraId="14F4D1A5" w14:textId="77777777" w:rsidR="00E504A1" w:rsidRDefault="00E504A1"/>
    <w:p w14:paraId="0F1B5F84" w14:textId="77777777" w:rsidR="00E504A1" w:rsidRDefault="00E504A1"/>
    <w:p w14:paraId="282C03C0" w14:textId="77777777" w:rsidR="00E504A1" w:rsidRDefault="00E50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5810" w14:textId="77777777" w:rsidR="00B1264D" w:rsidRDefault="00B126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470518E4" w:rsidR="00E81862" w:rsidRDefault="00E04E1B">
    <w:pPr>
      <w:pStyle w:val="Fuzeile"/>
    </w:pPr>
    <w:r w:rsidRPr="0030135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3E15A2" wp14:editId="0CF13392">
              <wp:simplePos x="0" y="0"/>
              <wp:positionH relativeFrom="page">
                <wp:posOffset>5155565</wp:posOffset>
              </wp:positionH>
              <wp:positionV relativeFrom="page">
                <wp:posOffset>9540875</wp:posOffset>
              </wp:positionV>
              <wp:extent cx="1541780" cy="1013460"/>
              <wp:effectExtent l="0" t="0" r="1270" b="0"/>
              <wp:wrapNone/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78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D9504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1A0A853C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中国 江苏省常州市新北区昆仑路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69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号</w:t>
                          </w:r>
                        </w:p>
                        <w:p w14:paraId="20A60CEA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邮编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：213022</w:t>
                          </w:r>
                        </w:p>
                        <w:p w14:paraId="4322C04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电话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81688787</w:t>
                          </w:r>
                        </w:p>
                        <w:p w14:paraId="273873C3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传真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：+86 519 81688786</w:t>
                          </w:r>
                        </w:p>
                        <w:p w14:paraId="3BBDCA3F" w14:textId="77777777" w:rsidR="001B3442" w:rsidRPr="00162305" w:rsidRDefault="001B3442" w:rsidP="00E04E1B">
                          <w:pPr>
                            <w:spacing w:line="180" w:lineRule="exact"/>
                            <w:jc w:val="right"/>
                            <w:rPr>
                              <w:rFonts w:ascii="Microsoft JhengHei" w:eastAsia="Microsoft JhengHei" w:hAnsi="Microsoft JhengHei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</w:rPr>
                            <w:t>邮箱</w:t>
                          </w:r>
                          <w:r w:rsidRPr="00162305">
                            <w:rPr>
                              <w:rFonts w:ascii="Microsoft JhengHei" w:eastAsia="Microsoft JhengHei" w:hAnsi="Microsoft JhengHei" w:hint="eastAsia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：</w:t>
                          </w:r>
                          <w:hyperlink r:id="rId1" w:history="1">
                            <w:r w:rsidRPr="00162305">
                              <w:rPr>
                                <w:rStyle w:val="Hyperlink"/>
                                <w:rFonts w:ascii="Microsoft JhengHei" w:eastAsia="Microsoft JhengHei" w:hAnsi="Microsoft JhengHei" w:hint="eastAsia"/>
                                <w:color w:val="4A555F"/>
                                <w:sz w:val="14"/>
                                <w:szCs w:val="14"/>
                                <w:lang w:val="en-US"/>
                              </w:rPr>
                              <w:t>info@cn.nanotec-cn.cn</w:t>
                            </w:r>
                          </w:hyperlink>
                        </w:p>
                        <w:p w14:paraId="720501EC" w14:textId="13C2A8C9" w:rsidR="00812894" w:rsidRPr="001B3442" w:rsidRDefault="00812894" w:rsidP="00162305">
                          <w:pPr>
                            <w:pStyle w:val="Kopfzeile"/>
                            <w:tabs>
                              <w:tab w:val="left" w:pos="510"/>
                            </w:tabs>
                            <w:spacing w:line="16" w:lineRule="atLeast"/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E15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5.95pt;margin-top:751.25pt;width:121.4pt;height:7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" stroked="f">
              <v:textbox inset="0,0,0,0">
                <w:txbxContent>
                  <w:p w14:paraId="0EBD9504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1A0A853C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中国 江苏省常州市新北区昆仑路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69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号</w:t>
                    </w:r>
                  </w:p>
                  <w:p w14:paraId="20A60CEA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邮编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：213022</w:t>
                    </w:r>
                  </w:p>
                  <w:p w14:paraId="4322C04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电话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81688787</w:t>
                    </w:r>
                  </w:p>
                  <w:p w14:paraId="273873C3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传真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：+86 519 81688786</w:t>
                    </w:r>
                  </w:p>
                  <w:p w14:paraId="3BBDCA3F" w14:textId="77777777" w:rsidR="001B3442" w:rsidRPr="00162305" w:rsidRDefault="001B3442" w:rsidP="00E04E1B">
                    <w:pPr>
                      <w:spacing w:line="180" w:lineRule="exact"/>
                      <w:jc w:val="right"/>
                      <w:rPr>
                        <w:rFonts w:ascii="Microsoft JhengHei" w:eastAsia="Microsoft JhengHei" w:hAnsi="Microsoft JhengHei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</w:rPr>
                      <w:t>邮箱</w:t>
                    </w:r>
                    <w:r w:rsidRPr="00162305">
                      <w:rPr>
                        <w:rFonts w:ascii="Microsoft JhengHei" w:eastAsia="Microsoft JhengHei" w:hAnsi="Microsoft JhengHei" w:hint="eastAsia"/>
                        <w:color w:val="4A555F"/>
                        <w:sz w:val="14"/>
                        <w:szCs w:val="14"/>
                        <w:lang w:val="en-US"/>
                      </w:rPr>
                      <w:t>：</w:t>
                    </w:r>
                    <w:hyperlink r:id="rId2" w:history="1">
                      <w:r w:rsidRPr="00162305">
                        <w:rPr>
                          <w:rStyle w:val="Hyperlink"/>
                          <w:rFonts w:ascii="Microsoft JhengHei" w:eastAsia="Microsoft JhengHei" w:hAnsi="Microsoft JhengHei" w:hint="eastAsia"/>
                          <w:color w:val="4A555F"/>
                          <w:sz w:val="14"/>
                          <w:szCs w:val="14"/>
                          <w:lang w:val="en-US"/>
                        </w:rPr>
                        <w:t>info@cn.nanotec-cn.cn</w:t>
                      </w:r>
                    </w:hyperlink>
                  </w:p>
                  <w:p w14:paraId="720501EC" w14:textId="13C2A8C9" w:rsidR="00812894" w:rsidRPr="001B3442" w:rsidRDefault="00812894" w:rsidP="00162305">
                    <w:pPr>
                      <w:pStyle w:val="Kopfzeile"/>
                      <w:tabs>
                        <w:tab w:val="left" w:pos="510"/>
                      </w:tabs>
                      <w:spacing w:line="16" w:lineRule="atLeast"/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2909E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1F06076" wp14:editId="2F2DD92C">
              <wp:simplePos x="0" y="0"/>
              <wp:positionH relativeFrom="margin">
                <wp:posOffset>4480560</wp:posOffset>
              </wp:positionH>
              <wp:positionV relativeFrom="paragraph">
                <wp:posOffset>-792398</wp:posOffset>
              </wp:positionV>
              <wp:extent cx="1493520" cy="45085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3520" cy="45085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9B4DE2" w14:textId="7D727CC3" w:rsidR="002909E7" w:rsidRDefault="002909E7" w:rsidP="002909E7">
                          <w:pPr>
                            <w:jc w:val="center"/>
                          </w:pPr>
                          <w:r>
                            <w:softHyphen/>
                          </w:r>
                          <w:r w:rsidR="00162305">
                            <w:softHyphen/>
                          </w:r>
                          <w:r w:rsidR="00162305"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06076" id="Rechteck 70" o:spid="_x0000_s1028" style="position:absolute;margin-left:352.8pt;margin-top:-62.4pt;width:117.6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" fillcolor="#f39300" stroked="f" strokeweight="2pt">
              <v:textbox>
                <w:txbxContent>
                  <w:p w14:paraId="229B4DE2" w14:textId="7D727CC3" w:rsidR="002909E7" w:rsidRDefault="002909E7" w:rsidP="002909E7">
                    <w:pPr>
                      <w:jc w:val="center"/>
                    </w:pPr>
                    <w:r>
                      <w:softHyphen/>
                    </w:r>
                    <w:r w:rsidR="00162305">
                      <w:softHyphen/>
                    </w:r>
                    <w:r w:rsidR="00162305"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9CC3" w14:textId="77777777" w:rsidR="00E504A1" w:rsidRDefault="00E504A1" w:rsidP="006D018B">
      <w:pPr>
        <w:spacing w:line="240" w:lineRule="auto"/>
      </w:pPr>
      <w:r>
        <w:separator/>
      </w:r>
    </w:p>
    <w:p w14:paraId="48EAC546" w14:textId="77777777" w:rsidR="00E504A1" w:rsidRDefault="00E504A1"/>
    <w:p w14:paraId="719EDF80" w14:textId="77777777" w:rsidR="00E504A1" w:rsidRDefault="00E504A1"/>
    <w:p w14:paraId="76F11FDE" w14:textId="77777777" w:rsidR="00E504A1" w:rsidRDefault="00E504A1"/>
    <w:p w14:paraId="1B6076EB" w14:textId="77777777" w:rsidR="00E504A1" w:rsidRDefault="00E504A1"/>
    <w:p w14:paraId="5EBEE52B" w14:textId="77777777" w:rsidR="00E504A1" w:rsidRDefault="00E504A1"/>
  </w:footnote>
  <w:footnote w:type="continuationSeparator" w:id="0">
    <w:p w14:paraId="7EC7CEEB" w14:textId="77777777" w:rsidR="00E504A1" w:rsidRDefault="00E504A1" w:rsidP="006D018B">
      <w:pPr>
        <w:spacing w:line="240" w:lineRule="auto"/>
      </w:pPr>
      <w:r>
        <w:continuationSeparator/>
      </w:r>
    </w:p>
    <w:p w14:paraId="525A1C7C" w14:textId="77777777" w:rsidR="00E504A1" w:rsidRDefault="00E504A1"/>
    <w:p w14:paraId="6603987C" w14:textId="77777777" w:rsidR="00E504A1" w:rsidRDefault="00E504A1"/>
    <w:p w14:paraId="32FDCC47" w14:textId="77777777" w:rsidR="00E504A1" w:rsidRDefault="00E504A1"/>
    <w:p w14:paraId="4D92839A" w14:textId="77777777" w:rsidR="00E504A1" w:rsidRDefault="00E504A1"/>
    <w:p w14:paraId="08CF938D" w14:textId="77777777" w:rsidR="00E504A1" w:rsidRDefault="00E50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31" name="Grafik 3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799F" w14:textId="417EAD68" w:rsidR="00812894" w:rsidRDefault="00155379" w:rsidP="00E6750E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32426416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5E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61312" behindDoc="0" locked="1" layoutInCell="1" allowOverlap="1" wp14:anchorId="08AA44B4" wp14:editId="01639226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64" name="Grafik 6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F409B" w14:textId="77777777" w:rsidR="00E6750E" w:rsidRPr="00290B7D" w:rsidRDefault="00E6750E" w:rsidP="00E6750E">
    <w:pPr>
      <w:pStyle w:val="Kopfzeile"/>
      <w:spacing w:line="276" w:lineRule="auto"/>
      <w:rPr>
        <w:rFonts w:cs="Arial"/>
        <w:lang w:val="en-US"/>
      </w:rPr>
    </w:pPr>
  </w:p>
  <w:p w14:paraId="01C69FAF" w14:textId="053A20B2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0BEF22E7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40A47AFC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01CAD55" w14:textId="5C68125A" w:rsidR="00812894" w:rsidRDefault="00FC1C3A" w:rsidP="00FC1C3A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lang w:val="en-US"/>
      </w:rPr>
    </w:pPr>
    <w:r>
      <w:rPr>
        <w:b/>
        <w:noProof/>
      </w:rPr>
      <w:drawing>
        <wp:inline distT="0" distB="0" distL="0" distR="0" wp14:anchorId="5395B513" wp14:editId="6D4E5B70">
          <wp:extent cx="4294636" cy="399238"/>
          <wp:effectExtent l="0" t="0" r="0" b="127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316" cy="46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3260A9" w14:textId="1590C635" w:rsidR="00656C18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3E747A9E">
              <wp:simplePos x="0" y="0"/>
              <wp:positionH relativeFrom="page">
                <wp:posOffset>0</wp:posOffset>
              </wp:positionH>
              <wp:positionV relativeFrom="page">
                <wp:posOffset>1903228</wp:posOffset>
              </wp:positionV>
              <wp:extent cx="3752850" cy="6350"/>
              <wp:effectExtent l="0" t="0" r="1905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52850" cy="635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B81B7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.85pt" to="295.5pt,1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" strokecolor="#f39300">
              <w10:wrap anchorx="page" anchory="page"/>
            </v:line>
          </w:pict>
        </mc:Fallback>
      </mc:AlternateContent>
    </w:r>
  </w:p>
  <w:p w14:paraId="6E10ABAE" w14:textId="1097168B" w:rsidR="001E2B6B" w:rsidRDefault="001E2B6B" w:rsidP="00812894">
    <w:pPr>
      <w:pStyle w:val="Kopfzeile"/>
      <w:spacing w:line="276" w:lineRule="auto"/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5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zU2NAMCIwtDUyUdpeDU4uLM/DyQArNaAIyp3OgsAAAA"/>
  </w:docVars>
  <w:rsids>
    <w:rsidRoot w:val="00433471"/>
    <w:rsid w:val="00006F9B"/>
    <w:rsid w:val="000141E7"/>
    <w:rsid w:val="00015830"/>
    <w:rsid w:val="000162CC"/>
    <w:rsid w:val="00017957"/>
    <w:rsid w:val="00020693"/>
    <w:rsid w:val="000212C8"/>
    <w:rsid w:val="00021A40"/>
    <w:rsid w:val="00026188"/>
    <w:rsid w:val="00035E38"/>
    <w:rsid w:val="0004058C"/>
    <w:rsid w:val="000435F0"/>
    <w:rsid w:val="00043D89"/>
    <w:rsid w:val="000440F1"/>
    <w:rsid w:val="00045B5D"/>
    <w:rsid w:val="0005057C"/>
    <w:rsid w:val="00051A71"/>
    <w:rsid w:val="00051C8C"/>
    <w:rsid w:val="00054CB4"/>
    <w:rsid w:val="00056100"/>
    <w:rsid w:val="000600DA"/>
    <w:rsid w:val="0006105A"/>
    <w:rsid w:val="00071F95"/>
    <w:rsid w:val="0007637F"/>
    <w:rsid w:val="00077168"/>
    <w:rsid w:val="00080B5D"/>
    <w:rsid w:val="0008396A"/>
    <w:rsid w:val="00083C0B"/>
    <w:rsid w:val="00083CCE"/>
    <w:rsid w:val="000874E5"/>
    <w:rsid w:val="00092741"/>
    <w:rsid w:val="00092B9D"/>
    <w:rsid w:val="00093388"/>
    <w:rsid w:val="00095105"/>
    <w:rsid w:val="000A268B"/>
    <w:rsid w:val="000A2AF0"/>
    <w:rsid w:val="000A341D"/>
    <w:rsid w:val="000A5E9A"/>
    <w:rsid w:val="000B09F4"/>
    <w:rsid w:val="000B197C"/>
    <w:rsid w:val="000C02C6"/>
    <w:rsid w:val="000C3D7C"/>
    <w:rsid w:val="000C65B6"/>
    <w:rsid w:val="000C6DC5"/>
    <w:rsid w:val="000D1727"/>
    <w:rsid w:val="000D208F"/>
    <w:rsid w:val="000D7F9E"/>
    <w:rsid w:val="000E1762"/>
    <w:rsid w:val="000E685E"/>
    <w:rsid w:val="000F28DC"/>
    <w:rsid w:val="000F509F"/>
    <w:rsid w:val="000F5954"/>
    <w:rsid w:val="000F596C"/>
    <w:rsid w:val="000F76F0"/>
    <w:rsid w:val="0010344F"/>
    <w:rsid w:val="001130B1"/>
    <w:rsid w:val="001133AB"/>
    <w:rsid w:val="001148BB"/>
    <w:rsid w:val="00115A96"/>
    <w:rsid w:val="00116703"/>
    <w:rsid w:val="00120802"/>
    <w:rsid w:val="00122D81"/>
    <w:rsid w:val="00123AD1"/>
    <w:rsid w:val="00132386"/>
    <w:rsid w:val="001333ED"/>
    <w:rsid w:val="00136B9F"/>
    <w:rsid w:val="0013799F"/>
    <w:rsid w:val="00137EE5"/>
    <w:rsid w:val="00140862"/>
    <w:rsid w:val="00141A94"/>
    <w:rsid w:val="00141F09"/>
    <w:rsid w:val="0014300F"/>
    <w:rsid w:val="00150416"/>
    <w:rsid w:val="00155379"/>
    <w:rsid w:val="001553DD"/>
    <w:rsid w:val="00155A04"/>
    <w:rsid w:val="00155CF6"/>
    <w:rsid w:val="00156619"/>
    <w:rsid w:val="0016148E"/>
    <w:rsid w:val="00162305"/>
    <w:rsid w:val="00162327"/>
    <w:rsid w:val="00162DB5"/>
    <w:rsid w:val="0016578C"/>
    <w:rsid w:val="00165F53"/>
    <w:rsid w:val="00167B5B"/>
    <w:rsid w:val="0017386F"/>
    <w:rsid w:val="00173A4E"/>
    <w:rsid w:val="00176767"/>
    <w:rsid w:val="00176768"/>
    <w:rsid w:val="00176ECF"/>
    <w:rsid w:val="0018104F"/>
    <w:rsid w:val="00182654"/>
    <w:rsid w:val="00183275"/>
    <w:rsid w:val="00183DE9"/>
    <w:rsid w:val="00186B2D"/>
    <w:rsid w:val="001914D0"/>
    <w:rsid w:val="00193E0B"/>
    <w:rsid w:val="00193ED1"/>
    <w:rsid w:val="001B27D1"/>
    <w:rsid w:val="001B3442"/>
    <w:rsid w:val="001C1595"/>
    <w:rsid w:val="001C16E8"/>
    <w:rsid w:val="001C3447"/>
    <w:rsid w:val="001D304C"/>
    <w:rsid w:val="001D66D1"/>
    <w:rsid w:val="001D79A8"/>
    <w:rsid w:val="001E0685"/>
    <w:rsid w:val="001E2667"/>
    <w:rsid w:val="001E2B6B"/>
    <w:rsid w:val="001E3E4D"/>
    <w:rsid w:val="001F0786"/>
    <w:rsid w:val="001F0AE5"/>
    <w:rsid w:val="001F0BE7"/>
    <w:rsid w:val="001F0EBA"/>
    <w:rsid w:val="001F63EA"/>
    <w:rsid w:val="001F6A82"/>
    <w:rsid w:val="00200C5D"/>
    <w:rsid w:val="002026A6"/>
    <w:rsid w:val="00202ED4"/>
    <w:rsid w:val="0021368A"/>
    <w:rsid w:val="0021416E"/>
    <w:rsid w:val="00215CA1"/>
    <w:rsid w:val="002165EC"/>
    <w:rsid w:val="00217A53"/>
    <w:rsid w:val="002214D6"/>
    <w:rsid w:val="00224CFF"/>
    <w:rsid w:val="002269FC"/>
    <w:rsid w:val="00227264"/>
    <w:rsid w:val="002272CF"/>
    <w:rsid w:val="00227E90"/>
    <w:rsid w:val="00231C0C"/>
    <w:rsid w:val="00242CBB"/>
    <w:rsid w:val="00245509"/>
    <w:rsid w:val="00247D1B"/>
    <w:rsid w:val="002517DE"/>
    <w:rsid w:val="00252659"/>
    <w:rsid w:val="00254D65"/>
    <w:rsid w:val="00255461"/>
    <w:rsid w:val="0025580C"/>
    <w:rsid w:val="002574E3"/>
    <w:rsid w:val="00260440"/>
    <w:rsid w:val="00260BEF"/>
    <w:rsid w:val="002611B0"/>
    <w:rsid w:val="00262E1D"/>
    <w:rsid w:val="00266351"/>
    <w:rsid w:val="00266AF3"/>
    <w:rsid w:val="00270302"/>
    <w:rsid w:val="0027106E"/>
    <w:rsid w:val="00271BBA"/>
    <w:rsid w:val="0027554B"/>
    <w:rsid w:val="0027591B"/>
    <w:rsid w:val="00281ACD"/>
    <w:rsid w:val="00283739"/>
    <w:rsid w:val="00284C76"/>
    <w:rsid w:val="002876EC"/>
    <w:rsid w:val="002909E7"/>
    <w:rsid w:val="00290DDC"/>
    <w:rsid w:val="00293B50"/>
    <w:rsid w:val="00294845"/>
    <w:rsid w:val="00295E14"/>
    <w:rsid w:val="002961CE"/>
    <w:rsid w:val="002A2600"/>
    <w:rsid w:val="002A28C5"/>
    <w:rsid w:val="002B0FBF"/>
    <w:rsid w:val="002B1E02"/>
    <w:rsid w:val="002B2561"/>
    <w:rsid w:val="002B32D3"/>
    <w:rsid w:val="002B3654"/>
    <w:rsid w:val="002B755E"/>
    <w:rsid w:val="002C0911"/>
    <w:rsid w:val="002C09C0"/>
    <w:rsid w:val="002C45D8"/>
    <w:rsid w:val="002C67D1"/>
    <w:rsid w:val="002C73BF"/>
    <w:rsid w:val="002C78DA"/>
    <w:rsid w:val="002D0B7F"/>
    <w:rsid w:val="002D0DE1"/>
    <w:rsid w:val="002D6B0D"/>
    <w:rsid w:val="002E277A"/>
    <w:rsid w:val="002E546D"/>
    <w:rsid w:val="002E759A"/>
    <w:rsid w:val="002F03F6"/>
    <w:rsid w:val="002F07EF"/>
    <w:rsid w:val="002F5CDC"/>
    <w:rsid w:val="00301B58"/>
    <w:rsid w:val="00303E6B"/>
    <w:rsid w:val="00312827"/>
    <w:rsid w:val="00316F08"/>
    <w:rsid w:val="00320D6A"/>
    <w:rsid w:val="0032184B"/>
    <w:rsid w:val="00326B6D"/>
    <w:rsid w:val="00327E4E"/>
    <w:rsid w:val="00330337"/>
    <w:rsid w:val="0033299D"/>
    <w:rsid w:val="003348A4"/>
    <w:rsid w:val="00336C30"/>
    <w:rsid w:val="003370D0"/>
    <w:rsid w:val="00340014"/>
    <w:rsid w:val="003430A6"/>
    <w:rsid w:val="00344E8A"/>
    <w:rsid w:val="00346CED"/>
    <w:rsid w:val="00353E51"/>
    <w:rsid w:val="00354855"/>
    <w:rsid w:val="0035527D"/>
    <w:rsid w:val="00355918"/>
    <w:rsid w:val="00355EF5"/>
    <w:rsid w:val="0035602D"/>
    <w:rsid w:val="00356A6D"/>
    <w:rsid w:val="00357AC4"/>
    <w:rsid w:val="00360F41"/>
    <w:rsid w:val="00361664"/>
    <w:rsid w:val="00362D7B"/>
    <w:rsid w:val="003658FB"/>
    <w:rsid w:val="0036773C"/>
    <w:rsid w:val="0037131E"/>
    <w:rsid w:val="00371956"/>
    <w:rsid w:val="003729CF"/>
    <w:rsid w:val="003777F6"/>
    <w:rsid w:val="003779D3"/>
    <w:rsid w:val="0038495E"/>
    <w:rsid w:val="0039005A"/>
    <w:rsid w:val="003901D0"/>
    <w:rsid w:val="003903B7"/>
    <w:rsid w:val="003A21C5"/>
    <w:rsid w:val="003A37DF"/>
    <w:rsid w:val="003A7110"/>
    <w:rsid w:val="003A7278"/>
    <w:rsid w:val="003B5A86"/>
    <w:rsid w:val="003B725C"/>
    <w:rsid w:val="003C1320"/>
    <w:rsid w:val="003C354D"/>
    <w:rsid w:val="003C708A"/>
    <w:rsid w:val="003C7CFC"/>
    <w:rsid w:val="003D11AB"/>
    <w:rsid w:val="003D207D"/>
    <w:rsid w:val="003D50F2"/>
    <w:rsid w:val="003D765C"/>
    <w:rsid w:val="003E3DE0"/>
    <w:rsid w:val="003E7F76"/>
    <w:rsid w:val="003F12C7"/>
    <w:rsid w:val="003F1BD0"/>
    <w:rsid w:val="003F609B"/>
    <w:rsid w:val="004024BC"/>
    <w:rsid w:val="00407A51"/>
    <w:rsid w:val="0041337B"/>
    <w:rsid w:val="00414FC5"/>
    <w:rsid w:val="0042044F"/>
    <w:rsid w:val="00422431"/>
    <w:rsid w:val="004251C7"/>
    <w:rsid w:val="00426706"/>
    <w:rsid w:val="00433471"/>
    <w:rsid w:val="00433B40"/>
    <w:rsid w:val="00433CF6"/>
    <w:rsid w:val="00437B50"/>
    <w:rsid w:val="0044045E"/>
    <w:rsid w:val="0044147C"/>
    <w:rsid w:val="00456C56"/>
    <w:rsid w:val="00464D34"/>
    <w:rsid w:val="0047066B"/>
    <w:rsid w:val="0047308B"/>
    <w:rsid w:val="00474A6E"/>
    <w:rsid w:val="0048027A"/>
    <w:rsid w:val="004813B9"/>
    <w:rsid w:val="00483F24"/>
    <w:rsid w:val="0049056E"/>
    <w:rsid w:val="004926AB"/>
    <w:rsid w:val="004977E1"/>
    <w:rsid w:val="004A0C68"/>
    <w:rsid w:val="004A1971"/>
    <w:rsid w:val="004A7C5B"/>
    <w:rsid w:val="004B130C"/>
    <w:rsid w:val="004B1799"/>
    <w:rsid w:val="004B32A6"/>
    <w:rsid w:val="004B3F44"/>
    <w:rsid w:val="004B40B2"/>
    <w:rsid w:val="004B5D4F"/>
    <w:rsid w:val="004B6FC6"/>
    <w:rsid w:val="004B7E19"/>
    <w:rsid w:val="004B7EBE"/>
    <w:rsid w:val="004C0C6B"/>
    <w:rsid w:val="004C5685"/>
    <w:rsid w:val="004C673E"/>
    <w:rsid w:val="004C6A78"/>
    <w:rsid w:val="004D1551"/>
    <w:rsid w:val="004D24F1"/>
    <w:rsid w:val="004D301B"/>
    <w:rsid w:val="004D6470"/>
    <w:rsid w:val="004E1E9D"/>
    <w:rsid w:val="004E3168"/>
    <w:rsid w:val="004E7A3F"/>
    <w:rsid w:val="004F0DF3"/>
    <w:rsid w:val="00502EEC"/>
    <w:rsid w:val="00511149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30301"/>
    <w:rsid w:val="00530D76"/>
    <w:rsid w:val="0053267C"/>
    <w:rsid w:val="005331D8"/>
    <w:rsid w:val="005342BC"/>
    <w:rsid w:val="00540318"/>
    <w:rsid w:val="005425E1"/>
    <w:rsid w:val="00547C84"/>
    <w:rsid w:val="00554610"/>
    <w:rsid w:val="005619D5"/>
    <w:rsid w:val="0056786F"/>
    <w:rsid w:val="00567A22"/>
    <w:rsid w:val="00571A5A"/>
    <w:rsid w:val="005734CB"/>
    <w:rsid w:val="00573D54"/>
    <w:rsid w:val="0058041C"/>
    <w:rsid w:val="00580C23"/>
    <w:rsid w:val="00581574"/>
    <w:rsid w:val="00582A21"/>
    <w:rsid w:val="00591063"/>
    <w:rsid w:val="005922AB"/>
    <w:rsid w:val="005A455B"/>
    <w:rsid w:val="005A4D45"/>
    <w:rsid w:val="005A5BBA"/>
    <w:rsid w:val="005B22ED"/>
    <w:rsid w:val="005B7294"/>
    <w:rsid w:val="005B76AD"/>
    <w:rsid w:val="005C03A0"/>
    <w:rsid w:val="005C0F20"/>
    <w:rsid w:val="005C5F1E"/>
    <w:rsid w:val="005C68D8"/>
    <w:rsid w:val="005D43D3"/>
    <w:rsid w:val="005D76EC"/>
    <w:rsid w:val="005E53D5"/>
    <w:rsid w:val="005E5ACE"/>
    <w:rsid w:val="005F0753"/>
    <w:rsid w:val="005F1996"/>
    <w:rsid w:val="005F5215"/>
    <w:rsid w:val="005F6757"/>
    <w:rsid w:val="0060006C"/>
    <w:rsid w:val="00605766"/>
    <w:rsid w:val="00607770"/>
    <w:rsid w:val="00610B10"/>
    <w:rsid w:val="00614351"/>
    <w:rsid w:val="0061519E"/>
    <w:rsid w:val="00620D0D"/>
    <w:rsid w:val="00623B80"/>
    <w:rsid w:val="00624EBF"/>
    <w:rsid w:val="00625BA6"/>
    <w:rsid w:val="006320C1"/>
    <w:rsid w:val="006333BA"/>
    <w:rsid w:val="006502C0"/>
    <w:rsid w:val="006510AC"/>
    <w:rsid w:val="00653D17"/>
    <w:rsid w:val="006545F2"/>
    <w:rsid w:val="00654DC2"/>
    <w:rsid w:val="00656C18"/>
    <w:rsid w:val="006576B9"/>
    <w:rsid w:val="00661D4F"/>
    <w:rsid w:val="006631EB"/>
    <w:rsid w:val="00663260"/>
    <w:rsid w:val="00663870"/>
    <w:rsid w:val="00666768"/>
    <w:rsid w:val="006673E6"/>
    <w:rsid w:val="006756E0"/>
    <w:rsid w:val="006808A2"/>
    <w:rsid w:val="00680A6F"/>
    <w:rsid w:val="006931D8"/>
    <w:rsid w:val="00694398"/>
    <w:rsid w:val="00696B31"/>
    <w:rsid w:val="006972E0"/>
    <w:rsid w:val="006A054F"/>
    <w:rsid w:val="006A2A98"/>
    <w:rsid w:val="006A44AC"/>
    <w:rsid w:val="006B0C7D"/>
    <w:rsid w:val="006B10DA"/>
    <w:rsid w:val="006B241C"/>
    <w:rsid w:val="006B2904"/>
    <w:rsid w:val="006B4ED4"/>
    <w:rsid w:val="006B52ED"/>
    <w:rsid w:val="006C0F8F"/>
    <w:rsid w:val="006C2218"/>
    <w:rsid w:val="006C2467"/>
    <w:rsid w:val="006C7271"/>
    <w:rsid w:val="006C7F0D"/>
    <w:rsid w:val="006D018B"/>
    <w:rsid w:val="006D2FE8"/>
    <w:rsid w:val="006D45C4"/>
    <w:rsid w:val="006D50E6"/>
    <w:rsid w:val="006D6B0E"/>
    <w:rsid w:val="006D71B2"/>
    <w:rsid w:val="006D734D"/>
    <w:rsid w:val="006E125D"/>
    <w:rsid w:val="006E1F7F"/>
    <w:rsid w:val="006F01A4"/>
    <w:rsid w:val="006F3358"/>
    <w:rsid w:val="00706A6B"/>
    <w:rsid w:val="00710330"/>
    <w:rsid w:val="00710B99"/>
    <w:rsid w:val="007149F4"/>
    <w:rsid w:val="00715AF2"/>
    <w:rsid w:val="0071614E"/>
    <w:rsid w:val="00722436"/>
    <w:rsid w:val="00722F8B"/>
    <w:rsid w:val="00732EDA"/>
    <w:rsid w:val="00734EE4"/>
    <w:rsid w:val="00735B1D"/>
    <w:rsid w:val="00737E39"/>
    <w:rsid w:val="00746685"/>
    <w:rsid w:val="007540B5"/>
    <w:rsid w:val="007547CD"/>
    <w:rsid w:val="0075609A"/>
    <w:rsid w:val="00756180"/>
    <w:rsid w:val="00756578"/>
    <w:rsid w:val="007608E0"/>
    <w:rsid w:val="00762B51"/>
    <w:rsid w:val="00766AA7"/>
    <w:rsid w:val="00766F32"/>
    <w:rsid w:val="007707F8"/>
    <w:rsid w:val="0077408B"/>
    <w:rsid w:val="00776A4B"/>
    <w:rsid w:val="00776A75"/>
    <w:rsid w:val="0078026F"/>
    <w:rsid w:val="0078113E"/>
    <w:rsid w:val="00790D4E"/>
    <w:rsid w:val="00790FE5"/>
    <w:rsid w:val="00792F69"/>
    <w:rsid w:val="00796264"/>
    <w:rsid w:val="007A5696"/>
    <w:rsid w:val="007B6D54"/>
    <w:rsid w:val="007B7F87"/>
    <w:rsid w:val="007C5377"/>
    <w:rsid w:val="007C5E5D"/>
    <w:rsid w:val="007C60D3"/>
    <w:rsid w:val="007C698B"/>
    <w:rsid w:val="007D1658"/>
    <w:rsid w:val="007D4706"/>
    <w:rsid w:val="007D6B90"/>
    <w:rsid w:val="007E13F4"/>
    <w:rsid w:val="007E2808"/>
    <w:rsid w:val="007E2873"/>
    <w:rsid w:val="007E28AA"/>
    <w:rsid w:val="007E3E48"/>
    <w:rsid w:val="007E5B29"/>
    <w:rsid w:val="007E6DBB"/>
    <w:rsid w:val="007E7F98"/>
    <w:rsid w:val="007F0873"/>
    <w:rsid w:val="007F36CD"/>
    <w:rsid w:val="007F6064"/>
    <w:rsid w:val="007F7AC9"/>
    <w:rsid w:val="007F7BE7"/>
    <w:rsid w:val="0080286C"/>
    <w:rsid w:val="00807572"/>
    <w:rsid w:val="00812894"/>
    <w:rsid w:val="008168BD"/>
    <w:rsid w:val="00820772"/>
    <w:rsid w:val="00820857"/>
    <w:rsid w:val="008217D6"/>
    <w:rsid w:val="0082422D"/>
    <w:rsid w:val="00825B14"/>
    <w:rsid w:val="00826530"/>
    <w:rsid w:val="00827C14"/>
    <w:rsid w:val="00830971"/>
    <w:rsid w:val="00831A76"/>
    <w:rsid w:val="0083404B"/>
    <w:rsid w:val="00835B23"/>
    <w:rsid w:val="00836770"/>
    <w:rsid w:val="00842E12"/>
    <w:rsid w:val="00842FD6"/>
    <w:rsid w:val="008504D2"/>
    <w:rsid w:val="00850796"/>
    <w:rsid w:val="00857D99"/>
    <w:rsid w:val="00857F83"/>
    <w:rsid w:val="0086200F"/>
    <w:rsid w:val="00862CEC"/>
    <w:rsid w:val="00864EBB"/>
    <w:rsid w:val="00870878"/>
    <w:rsid w:val="008772AD"/>
    <w:rsid w:val="008775F4"/>
    <w:rsid w:val="008934EB"/>
    <w:rsid w:val="00893BC6"/>
    <w:rsid w:val="0089536C"/>
    <w:rsid w:val="008962D6"/>
    <w:rsid w:val="008A1625"/>
    <w:rsid w:val="008A1B8E"/>
    <w:rsid w:val="008A45D2"/>
    <w:rsid w:val="008B07B2"/>
    <w:rsid w:val="008B23B6"/>
    <w:rsid w:val="008B25CA"/>
    <w:rsid w:val="008B63D2"/>
    <w:rsid w:val="008C068C"/>
    <w:rsid w:val="008D2874"/>
    <w:rsid w:val="008D2AF4"/>
    <w:rsid w:val="008D6943"/>
    <w:rsid w:val="008D6C06"/>
    <w:rsid w:val="008D7FE7"/>
    <w:rsid w:val="008E0A88"/>
    <w:rsid w:val="008E3D9F"/>
    <w:rsid w:val="008E7A28"/>
    <w:rsid w:val="008F4167"/>
    <w:rsid w:val="00901F84"/>
    <w:rsid w:val="00902EAF"/>
    <w:rsid w:val="009030A7"/>
    <w:rsid w:val="00903CE6"/>
    <w:rsid w:val="00904FF9"/>
    <w:rsid w:val="009120E4"/>
    <w:rsid w:val="009120E7"/>
    <w:rsid w:val="0091318D"/>
    <w:rsid w:val="00913935"/>
    <w:rsid w:val="009159F0"/>
    <w:rsid w:val="00915D51"/>
    <w:rsid w:val="009164BC"/>
    <w:rsid w:val="00916991"/>
    <w:rsid w:val="00916F1E"/>
    <w:rsid w:val="00921A08"/>
    <w:rsid w:val="00922FCA"/>
    <w:rsid w:val="00924E8F"/>
    <w:rsid w:val="009256D4"/>
    <w:rsid w:val="0092608D"/>
    <w:rsid w:val="009264A4"/>
    <w:rsid w:val="00930BAC"/>
    <w:rsid w:val="009324F4"/>
    <w:rsid w:val="0093354A"/>
    <w:rsid w:val="00933B43"/>
    <w:rsid w:val="00935DDE"/>
    <w:rsid w:val="00942D10"/>
    <w:rsid w:val="009436C6"/>
    <w:rsid w:val="00943F2E"/>
    <w:rsid w:val="00944226"/>
    <w:rsid w:val="00945956"/>
    <w:rsid w:val="009501C6"/>
    <w:rsid w:val="0095167E"/>
    <w:rsid w:val="00953B15"/>
    <w:rsid w:val="00955647"/>
    <w:rsid w:val="00957E42"/>
    <w:rsid w:val="00962250"/>
    <w:rsid w:val="00964B2B"/>
    <w:rsid w:val="00964BEF"/>
    <w:rsid w:val="009678B8"/>
    <w:rsid w:val="00970C31"/>
    <w:rsid w:val="00971D76"/>
    <w:rsid w:val="00971F4A"/>
    <w:rsid w:val="00972A3C"/>
    <w:rsid w:val="00980ACF"/>
    <w:rsid w:val="009823B3"/>
    <w:rsid w:val="00985154"/>
    <w:rsid w:val="009853B7"/>
    <w:rsid w:val="00986B93"/>
    <w:rsid w:val="009901AB"/>
    <w:rsid w:val="00993F79"/>
    <w:rsid w:val="00994EE4"/>
    <w:rsid w:val="009A2E18"/>
    <w:rsid w:val="009A7509"/>
    <w:rsid w:val="009B366F"/>
    <w:rsid w:val="009B5757"/>
    <w:rsid w:val="009C3B99"/>
    <w:rsid w:val="009C6F01"/>
    <w:rsid w:val="009D0104"/>
    <w:rsid w:val="009D0298"/>
    <w:rsid w:val="009D33FE"/>
    <w:rsid w:val="009D5C5A"/>
    <w:rsid w:val="009E08D5"/>
    <w:rsid w:val="009E186F"/>
    <w:rsid w:val="009E51E5"/>
    <w:rsid w:val="009F2CC0"/>
    <w:rsid w:val="009F5AA8"/>
    <w:rsid w:val="009F75EC"/>
    <w:rsid w:val="00A07488"/>
    <w:rsid w:val="00A07C92"/>
    <w:rsid w:val="00A1009B"/>
    <w:rsid w:val="00A10A33"/>
    <w:rsid w:val="00A14167"/>
    <w:rsid w:val="00A22213"/>
    <w:rsid w:val="00A22A89"/>
    <w:rsid w:val="00A22BB0"/>
    <w:rsid w:val="00A30629"/>
    <w:rsid w:val="00A31F63"/>
    <w:rsid w:val="00A33788"/>
    <w:rsid w:val="00A34488"/>
    <w:rsid w:val="00A34870"/>
    <w:rsid w:val="00A360B7"/>
    <w:rsid w:val="00A367BE"/>
    <w:rsid w:val="00A37B54"/>
    <w:rsid w:val="00A43C5F"/>
    <w:rsid w:val="00A44222"/>
    <w:rsid w:val="00A4437F"/>
    <w:rsid w:val="00A44ED9"/>
    <w:rsid w:val="00A46222"/>
    <w:rsid w:val="00A47115"/>
    <w:rsid w:val="00A5344D"/>
    <w:rsid w:val="00A61772"/>
    <w:rsid w:val="00A61FE7"/>
    <w:rsid w:val="00A623F1"/>
    <w:rsid w:val="00A662E0"/>
    <w:rsid w:val="00A67D59"/>
    <w:rsid w:val="00A72358"/>
    <w:rsid w:val="00A72DE3"/>
    <w:rsid w:val="00A77583"/>
    <w:rsid w:val="00A80361"/>
    <w:rsid w:val="00A82E5A"/>
    <w:rsid w:val="00A831E9"/>
    <w:rsid w:val="00A86771"/>
    <w:rsid w:val="00A90E20"/>
    <w:rsid w:val="00A94EC4"/>
    <w:rsid w:val="00A95920"/>
    <w:rsid w:val="00A9618F"/>
    <w:rsid w:val="00A97782"/>
    <w:rsid w:val="00AA0062"/>
    <w:rsid w:val="00AA2DAA"/>
    <w:rsid w:val="00AA4712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7CD6"/>
    <w:rsid w:val="00AD1B65"/>
    <w:rsid w:val="00AD245C"/>
    <w:rsid w:val="00AD2BFA"/>
    <w:rsid w:val="00AD3E78"/>
    <w:rsid w:val="00AD4C75"/>
    <w:rsid w:val="00AD5608"/>
    <w:rsid w:val="00AD673A"/>
    <w:rsid w:val="00AE0F61"/>
    <w:rsid w:val="00AE163B"/>
    <w:rsid w:val="00AE27A6"/>
    <w:rsid w:val="00AE2848"/>
    <w:rsid w:val="00AE2B39"/>
    <w:rsid w:val="00AE4933"/>
    <w:rsid w:val="00AE6996"/>
    <w:rsid w:val="00AF301C"/>
    <w:rsid w:val="00AF3BFC"/>
    <w:rsid w:val="00B1108D"/>
    <w:rsid w:val="00B1264D"/>
    <w:rsid w:val="00B137EB"/>
    <w:rsid w:val="00B14133"/>
    <w:rsid w:val="00B16932"/>
    <w:rsid w:val="00B16D59"/>
    <w:rsid w:val="00B16EAE"/>
    <w:rsid w:val="00B175E2"/>
    <w:rsid w:val="00B17FE8"/>
    <w:rsid w:val="00B22702"/>
    <w:rsid w:val="00B23EC5"/>
    <w:rsid w:val="00B251CF"/>
    <w:rsid w:val="00B32868"/>
    <w:rsid w:val="00B35144"/>
    <w:rsid w:val="00B36E2B"/>
    <w:rsid w:val="00B37983"/>
    <w:rsid w:val="00B4087B"/>
    <w:rsid w:val="00B456DE"/>
    <w:rsid w:val="00B56247"/>
    <w:rsid w:val="00B56342"/>
    <w:rsid w:val="00B62380"/>
    <w:rsid w:val="00B63CB5"/>
    <w:rsid w:val="00B73668"/>
    <w:rsid w:val="00B741FA"/>
    <w:rsid w:val="00B757B8"/>
    <w:rsid w:val="00B77C90"/>
    <w:rsid w:val="00B827AD"/>
    <w:rsid w:val="00B83FC9"/>
    <w:rsid w:val="00B90623"/>
    <w:rsid w:val="00B953AE"/>
    <w:rsid w:val="00B95C4E"/>
    <w:rsid w:val="00B95ED5"/>
    <w:rsid w:val="00B965AD"/>
    <w:rsid w:val="00BA3C21"/>
    <w:rsid w:val="00BA7C21"/>
    <w:rsid w:val="00BB1D33"/>
    <w:rsid w:val="00BB6606"/>
    <w:rsid w:val="00BB67CA"/>
    <w:rsid w:val="00BD000F"/>
    <w:rsid w:val="00BD2D22"/>
    <w:rsid w:val="00BD35F7"/>
    <w:rsid w:val="00BD5709"/>
    <w:rsid w:val="00BD667B"/>
    <w:rsid w:val="00BE052B"/>
    <w:rsid w:val="00BE3B93"/>
    <w:rsid w:val="00BE3F7E"/>
    <w:rsid w:val="00BF4FC0"/>
    <w:rsid w:val="00BF6D7D"/>
    <w:rsid w:val="00C02C37"/>
    <w:rsid w:val="00C04AC6"/>
    <w:rsid w:val="00C05AE5"/>
    <w:rsid w:val="00C074C5"/>
    <w:rsid w:val="00C131B7"/>
    <w:rsid w:val="00C13EF9"/>
    <w:rsid w:val="00C14868"/>
    <w:rsid w:val="00C15116"/>
    <w:rsid w:val="00C15163"/>
    <w:rsid w:val="00C218A9"/>
    <w:rsid w:val="00C23332"/>
    <w:rsid w:val="00C26FEF"/>
    <w:rsid w:val="00C33864"/>
    <w:rsid w:val="00C35587"/>
    <w:rsid w:val="00C36FF8"/>
    <w:rsid w:val="00C37DB5"/>
    <w:rsid w:val="00C420C2"/>
    <w:rsid w:val="00C42C3F"/>
    <w:rsid w:val="00C51AF0"/>
    <w:rsid w:val="00C54E02"/>
    <w:rsid w:val="00C56179"/>
    <w:rsid w:val="00C562EA"/>
    <w:rsid w:val="00C57140"/>
    <w:rsid w:val="00C64B73"/>
    <w:rsid w:val="00C70C77"/>
    <w:rsid w:val="00C74C98"/>
    <w:rsid w:val="00C76B38"/>
    <w:rsid w:val="00C81C7C"/>
    <w:rsid w:val="00C81EB0"/>
    <w:rsid w:val="00C92965"/>
    <w:rsid w:val="00C92CCA"/>
    <w:rsid w:val="00C930BD"/>
    <w:rsid w:val="00C952AD"/>
    <w:rsid w:val="00CA0DC7"/>
    <w:rsid w:val="00CA5A00"/>
    <w:rsid w:val="00CB07BF"/>
    <w:rsid w:val="00CB1970"/>
    <w:rsid w:val="00CB4324"/>
    <w:rsid w:val="00CC2E70"/>
    <w:rsid w:val="00CC7914"/>
    <w:rsid w:val="00CD1569"/>
    <w:rsid w:val="00CD4183"/>
    <w:rsid w:val="00CD59B5"/>
    <w:rsid w:val="00CD6FD9"/>
    <w:rsid w:val="00CE129C"/>
    <w:rsid w:val="00CE363E"/>
    <w:rsid w:val="00CE6151"/>
    <w:rsid w:val="00CE6814"/>
    <w:rsid w:val="00CE6E7A"/>
    <w:rsid w:val="00CF24A7"/>
    <w:rsid w:val="00CF4759"/>
    <w:rsid w:val="00CF7EE2"/>
    <w:rsid w:val="00D00B73"/>
    <w:rsid w:val="00D02B77"/>
    <w:rsid w:val="00D04DC8"/>
    <w:rsid w:val="00D14DEF"/>
    <w:rsid w:val="00D233E2"/>
    <w:rsid w:val="00D274EA"/>
    <w:rsid w:val="00D27BB8"/>
    <w:rsid w:val="00D3131A"/>
    <w:rsid w:val="00D316BB"/>
    <w:rsid w:val="00D323CD"/>
    <w:rsid w:val="00D33722"/>
    <w:rsid w:val="00D34BB9"/>
    <w:rsid w:val="00D37671"/>
    <w:rsid w:val="00D37E6A"/>
    <w:rsid w:val="00D43192"/>
    <w:rsid w:val="00D451EA"/>
    <w:rsid w:val="00D454AA"/>
    <w:rsid w:val="00D45CE2"/>
    <w:rsid w:val="00D52DA2"/>
    <w:rsid w:val="00D5571E"/>
    <w:rsid w:val="00D60447"/>
    <w:rsid w:val="00D604A0"/>
    <w:rsid w:val="00D6312A"/>
    <w:rsid w:val="00D64B1E"/>
    <w:rsid w:val="00D655BA"/>
    <w:rsid w:val="00D6644A"/>
    <w:rsid w:val="00D72007"/>
    <w:rsid w:val="00D744BB"/>
    <w:rsid w:val="00D800D9"/>
    <w:rsid w:val="00D8043E"/>
    <w:rsid w:val="00D8052D"/>
    <w:rsid w:val="00D80FA2"/>
    <w:rsid w:val="00D81178"/>
    <w:rsid w:val="00D81CC3"/>
    <w:rsid w:val="00D85776"/>
    <w:rsid w:val="00D874D5"/>
    <w:rsid w:val="00D87AFE"/>
    <w:rsid w:val="00D90FA1"/>
    <w:rsid w:val="00D917FC"/>
    <w:rsid w:val="00D9186D"/>
    <w:rsid w:val="00D92537"/>
    <w:rsid w:val="00D93D72"/>
    <w:rsid w:val="00D952E7"/>
    <w:rsid w:val="00DA3B26"/>
    <w:rsid w:val="00DA4E40"/>
    <w:rsid w:val="00DB1092"/>
    <w:rsid w:val="00DB1BFE"/>
    <w:rsid w:val="00DB6839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7B4"/>
    <w:rsid w:val="00DD660F"/>
    <w:rsid w:val="00DD75B4"/>
    <w:rsid w:val="00DE4EB7"/>
    <w:rsid w:val="00DE658B"/>
    <w:rsid w:val="00DE7958"/>
    <w:rsid w:val="00DF02CB"/>
    <w:rsid w:val="00DF149D"/>
    <w:rsid w:val="00DF1C5E"/>
    <w:rsid w:val="00DF38F4"/>
    <w:rsid w:val="00DF583B"/>
    <w:rsid w:val="00E01741"/>
    <w:rsid w:val="00E02983"/>
    <w:rsid w:val="00E04E1B"/>
    <w:rsid w:val="00E052B4"/>
    <w:rsid w:val="00E10251"/>
    <w:rsid w:val="00E1196C"/>
    <w:rsid w:val="00E12CA0"/>
    <w:rsid w:val="00E133C0"/>
    <w:rsid w:val="00E16B7B"/>
    <w:rsid w:val="00E16DC7"/>
    <w:rsid w:val="00E174D6"/>
    <w:rsid w:val="00E21AD9"/>
    <w:rsid w:val="00E268FD"/>
    <w:rsid w:val="00E273CF"/>
    <w:rsid w:val="00E304AD"/>
    <w:rsid w:val="00E3420A"/>
    <w:rsid w:val="00E42637"/>
    <w:rsid w:val="00E438F3"/>
    <w:rsid w:val="00E457F2"/>
    <w:rsid w:val="00E4725D"/>
    <w:rsid w:val="00E504A1"/>
    <w:rsid w:val="00E5106B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4FB9"/>
    <w:rsid w:val="00E65582"/>
    <w:rsid w:val="00E6613B"/>
    <w:rsid w:val="00E6750E"/>
    <w:rsid w:val="00E72579"/>
    <w:rsid w:val="00E7393F"/>
    <w:rsid w:val="00E74875"/>
    <w:rsid w:val="00E767E0"/>
    <w:rsid w:val="00E80929"/>
    <w:rsid w:val="00E81862"/>
    <w:rsid w:val="00E84EB9"/>
    <w:rsid w:val="00E871B9"/>
    <w:rsid w:val="00E87AC9"/>
    <w:rsid w:val="00E905D9"/>
    <w:rsid w:val="00E92C42"/>
    <w:rsid w:val="00E934E2"/>
    <w:rsid w:val="00E9505E"/>
    <w:rsid w:val="00E95B79"/>
    <w:rsid w:val="00E963E6"/>
    <w:rsid w:val="00E96657"/>
    <w:rsid w:val="00E96F3A"/>
    <w:rsid w:val="00EA25B0"/>
    <w:rsid w:val="00EA3289"/>
    <w:rsid w:val="00EA3314"/>
    <w:rsid w:val="00EA3B8C"/>
    <w:rsid w:val="00EB0299"/>
    <w:rsid w:val="00EB1626"/>
    <w:rsid w:val="00EB3038"/>
    <w:rsid w:val="00EB3297"/>
    <w:rsid w:val="00EB35A6"/>
    <w:rsid w:val="00EB50E4"/>
    <w:rsid w:val="00EC35A6"/>
    <w:rsid w:val="00EC36EF"/>
    <w:rsid w:val="00EC4F87"/>
    <w:rsid w:val="00EC7875"/>
    <w:rsid w:val="00ED15E3"/>
    <w:rsid w:val="00ED4B66"/>
    <w:rsid w:val="00ED56C8"/>
    <w:rsid w:val="00ED5B03"/>
    <w:rsid w:val="00ED5E32"/>
    <w:rsid w:val="00ED6EB8"/>
    <w:rsid w:val="00ED7BAF"/>
    <w:rsid w:val="00EE373D"/>
    <w:rsid w:val="00EE4453"/>
    <w:rsid w:val="00EE7FFC"/>
    <w:rsid w:val="00EF0D4B"/>
    <w:rsid w:val="00EF35D2"/>
    <w:rsid w:val="00EF7E21"/>
    <w:rsid w:val="00F000A9"/>
    <w:rsid w:val="00F010F7"/>
    <w:rsid w:val="00F03D3C"/>
    <w:rsid w:val="00F05CDD"/>
    <w:rsid w:val="00F0754E"/>
    <w:rsid w:val="00F120DC"/>
    <w:rsid w:val="00F13489"/>
    <w:rsid w:val="00F154A5"/>
    <w:rsid w:val="00F17C43"/>
    <w:rsid w:val="00F21EF2"/>
    <w:rsid w:val="00F2552F"/>
    <w:rsid w:val="00F31510"/>
    <w:rsid w:val="00F32004"/>
    <w:rsid w:val="00F32149"/>
    <w:rsid w:val="00F37841"/>
    <w:rsid w:val="00F42232"/>
    <w:rsid w:val="00F455BE"/>
    <w:rsid w:val="00F455D9"/>
    <w:rsid w:val="00F45AD5"/>
    <w:rsid w:val="00F5030F"/>
    <w:rsid w:val="00F50425"/>
    <w:rsid w:val="00F601DF"/>
    <w:rsid w:val="00F6132F"/>
    <w:rsid w:val="00F61580"/>
    <w:rsid w:val="00F63A40"/>
    <w:rsid w:val="00F6541E"/>
    <w:rsid w:val="00F65B30"/>
    <w:rsid w:val="00F67044"/>
    <w:rsid w:val="00F67165"/>
    <w:rsid w:val="00F67347"/>
    <w:rsid w:val="00F7531E"/>
    <w:rsid w:val="00F76F87"/>
    <w:rsid w:val="00F809D2"/>
    <w:rsid w:val="00F81A35"/>
    <w:rsid w:val="00F83796"/>
    <w:rsid w:val="00F84526"/>
    <w:rsid w:val="00F8466E"/>
    <w:rsid w:val="00F84CB6"/>
    <w:rsid w:val="00F86EC8"/>
    <w:rsid w:val="00F921E0"/>
    <w:rsid w:val="00F92469"/>
    <w:rsid w:val="00F940E3"/>
    <w:rsid w:val="00F95DCA"/>
    <w:rsid w:val="00F9783F"/>
    <w:rsid w:val="00F97EEC"/>
    <w:rsid w:val="00FA20A2"/>
    <w:rsid w:val="00FA2631"/>
    <w:rsid w:val="00FB1FBA"/>
    <w:rsid w:val="00FB51FD"/>
    <w:rsid w:val="00FC12C3"/>
    <w:rsid w:val="00FC1C3A"/>
    <w:rsid w:val="00FC1F7D"/>
    <w:rsid w:val="00FC2B1C"/>
    <w:rsid w:val="00FC3D76"/>
    <w:rsid w:val="00FC5278"/>
    <w:rsid w:val="00FC5968"/>
    <w:rsid w:val="00FC61F8"/>
    <w:rsid w:val="00FC6263"/>
    <w:rsid w:val="00FD2CD6"/>
    <w:rsid w:val="00FD5384"/>
    <w:rsid w:val="00FD5E76"/>
    <w:rsid w:val="00FE2C54"/>
    <w:rsid w:val="00FE2FC7"/>
    <w:rsid w:val="00FE32A2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4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xiaojun.song@cn.nanotec.com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n.nanotec-cn.cn" TargetMode="External"/><Relationship Id="rId1" Type="http://schemas.openxmlformats.org/officeDocument/2006/relationships/hyperlink" Target="mailto:info@cn.nanotec-cn.c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MDOCID-1829417164-85948</_dlc_DocId>
    <_dlc_DocIdUrl xmlns="f8680354-bb4e-47f1-8a37-4a7d13888f4c">
      <Url>https://nanotec.sharepoint.com/sites/marketing/_layouts/15/DocIdRedir.aspx?ID=MDOCID-1829417164-85948</Url>
      <Description>MDOCID-1829417164-85948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E9ED10F6-5B17-4581-8C45-A9787CCD9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D5F39C-BC68-4380-94F2-DD2B46E91B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FEAA29-8FB6-43C3-A326-26326C0EC8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12</cp:revision>
  <cp:lastPrinted>2019-04-04T04:52:00Z</cp:lastPrinted>
  <dcterms:created xsi:type="dcterms:W3CDTF">2022-01-28T12:50:00Z</dcterms:created>
  <dcterms:modified xsi:type="dcterms:W3CDTF">2022-01-28T13:04:00Z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3ebb9187-cb5d-4e6c-b60c-78ab8f1a87bb</vt:lpwstr>
  </property>
  <property fmtid="{D5CDD505-2E9C-101B-9397-08002B2CF9AE}" pid="4" name="Order">
    <vt:r8>100</vt:r8>
  </property>
</Properties>
</file>