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50C" w14:textId="23E454C7" w:rsidR="0047608A" w:rsidRDefault="00C55DE3" w:rsidP="0047608A">
      <w:pPr>
        <w:spacing w:line="240" w:lineRule="auto"/>
        <w:rPr>
          <w:color w:val="4A555F"/>
          <w:sz w:val="30"/>
          <w:szCs w:val="30"/>
        </w:rPr>
      </w:pPr>
      <w:r w:rsidRPr="00C55DE3">
        <w:rPr>
          <w:rFonts w:hint="eastAsia"/>
          <w:color w:val="4A555F"/>
          <w:sz w:val="30"/>
          <w:szCs w:val="30"/>
        </w:rPr>
        <w:t>小升级，大提升！纳诺达克推出带集成控制器的直线步进电机</w:t>
      </w:r>
    </w:p>
    <w:p w14:paraId="09950FEB" w14:textId="77777777" w:rsidR="00C55DE3" w:rsidRPr="00F17BB5" w:rsidRDefault="00C55DE3" w:rsidP="0047608A">
      <w:pPr>
        <w:spacing w:line="240" w:lineRule="auto"/>
        <w:rPr>
          <w:rFonts w:hint="eastAsia"/>
          <w:color w:val="4A555F"/>
          <w:sz w:val="30"/>
          <w:szCs w:val="30"/>
        </w:rPr>
      </w:pPr>
    </w:p>
    <w:p w14:paraId="2F5CEA5F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纳诺达克在电机驱动领域下足了功夫，并在积累大量经验与技术沉淀的基础上，不断推出真正经久耐用的电机和驱动关联产品。</w:t>
      </w:r>
    </w:p>
    <w:p w14:paraId="1A9816C8" w14:textId="77777777" w:rsidR="00C55DE3" w:rsidRPr="00C55DE3" w:rsidRDefault="00C55DE3" w:rsidP="00C55DE3">
      <w:pPr>
        <w:spacing w:line="240" w:lineRule="auto"/>
        <w:rPr>
          <w:rFonts w:cs="Arial"/>
          <w:color w:val="4A555F"/>
        </w:rPr>
      </w:pPr>
    </w:p>
    <w:p w14:paraId="57AEA915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近期纳诺达克推出</w:t>
      </w:r>
      <w:r w:rsidRPr="00C55DE3">
        <w:rPr>
          <w:rFonts w:cs="Arial" w:hint="eastAsia"/>
          <w:color w:val="4A555F"/>
        </w:rPr>
        <w:t>PSA56</w:t>
      </w:r>
      <w:r w:rsidRPr="00C55DE3">
        <w:rPr>
          <w:rFonts w:cs="Arial" w:hint="eastAsia"/>
          <w:color w:val="4A555F"/>
        </w:rPr>
        <w:t>，将集成技术应用到了直线产品系列，区别于普通直线步进电机，它具有更高效能，也更智能化。</w:t>
      </w:r>
    </w:p>
    <w:p w14:paraId="62996DD5" w14:textId="77777777" w:rsidR="00C55DE3" w:rsidRPr="00C55DE3" w:rsidRDefault="00C55DE3" w:rsidP="00C55DE3">
      <w:pPr>
        <w:spacing w:line="240" w:lineRule="auto"/>
        <w:rPr>
          <w:rFonts w:cs="Arial"/>
          <w:color w:val="4A555F"/>
        </w:rPr>
      </w:pPr>
    </w:p>
    <w:p w14:paraId="3317711A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PSA56</w:t>
      </w:r>
      <w:r w:rsidRPr="00C55DE3">
        <w:rPr>
          <w:rFonts w:cs="Arial" w:hint="eastAsia"/>
          <w:color w:val="4A555F"/>
        </w:rPr>
        <w:t>集成了</w:t>
      </w:r>
      <w:r w:rsidRPr="00C55DE3">
        <w:rPr>
          <w:rFonts w:cs="Arial" w:hint="eastAsia"/>
          <w:color w:val="4A555F"/>
        </w:rPr>
        <w:t>Nanotec</w:t>
      </w:r>
      <w:r w:rsidRPr="00C55DE3">
        <w:rPr>
          <w:rFonts w:cs="Arial" w:hint="eastAsia"/>
          <w:color w:val="4A555F"/>
        </w:rPr>
        <w:t>的外部驱动式直线步进电机</w:t>
      </w:r>
      <w:r w:rsidRPr="00C55DE3">
        <w:rPr>
          <w:rFonts w:cs="Arial" w:hint="eastAsia"/>
          <w:color w:val="4A555F"/>
        </w:rPr>
        <w:t>LSA56</w:t>
      </w:r>
      <w:r w:rsidRPr="00C55DE3">
        <w:rPr>
          <w:rFonts w:cs="Arial" w:hint="eastAsia"/>
          <w:color w:val="4A555F"/>
        </w:rPr>
        <w:t>和智能控制器</w:t>
      </w:r>
      <w:r w:rsidRPr="00C55DE3">
        <w:rPr>
          <w:rFonts w:cs="Arial" w:hint="eastAsia"/>
          <w:color w:val="4A555F"/>
        </w:rPr>
        <w:t>PD4-E</w:t>
      </w:r>
      <w:r w:rsidRPr="00C55DE3">
        <w:rPr>
          <w:rFonts w:cs="Arial" w:hint="eastAsia"/>
          <w:color w:val="4A555F"/>
        </w:rPr>
        <w:t>。</w:t>
      </w:r>
    </w:p>
    <w:p w14:paraId="255ABB6D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设计它的初衷是挑战那些需要精确位置，速度和扭矩控制的应用。集成控制器不仅使结构变得格外紧凑，也降低了安装成本和布线工作量。</w:t>
      </w:r>
    </w:p>
    <w:p w14:paraId="24D51B4B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不仅如此，新的直线机构可方便配置，并提供全方位的运动控制，</w:t>
      </w:r>
      <w:r w:rsidRPr="00C55DE3">
        <w:rPr>
          <w:rFonts w:cs="Arial" w:hint="eastAsia"/>
          <w:color w:val="4A555F"/>
        </w:rPr>
        <w:t>I/O</w:t>
      </w:r>
      <w:r w:rsidRPr="00C55DE3">
        <w:rPr>
          <w:rFonts w:cs="Arial" w:hint="eastAsia"/>
          <w:color w:val="4A555F"/>
        </w:rPr>
        <w:t>和通讯选项。集成的磁性单圈绝对值编码器分辨率为</w:t>
      </w:r>
      <w:r w:rsidRPr="00C55DE3">
        <w:rPr>
          <w:rFonts w:cs="Arial" w:hint="eastAsia"/>
          <w:color w:val="4A555F"/>
        </w:rPr>
        <w:t>1024cpr</w:t>
      </w:r>
      <w:r w:rsidRPr="00C55DE3">
        <w:rPr>
          <w:rFonts w:cs="Arial" w:hint="eastAsia"/>
          <w:color w:val="4A555F"/>
        </w:rPr>
        <w:t>，并支持通过</w:t>
      </w:r>
      <w:r w:rsidRPr="00C55DE3">
        <w:rPr>
          <w:rFonts w:cs="Arial" w:hint="eastAsia"/>
          <w:color w:val="4A555F"/>
        </w:rPr>
        <w:t>CANopen</w:t>
      </w:r>
      <w:r w:rsidRPr="00C55DE3">
        <w:rPr>
          <w:rFonts w:cs="Arial" w:hint="eastAsia"/>
          <w:color w:val="4A555F"/>
        </w:rPr>
        <w:t>进行磁场定向控制。</w:t>
      </w:r>
    </w:p>
    <w:p w14:paraId="1E84C5CB" w14:textId="77777777" w:rsidR="00C55DE3" w:rsidRPr="00C55DE3" w:rsidRDefault="00C55DE3" w:rsidP="00C55DE3">
      <w:pPr>
        <w:spacing w:line="240" w:lineRule="auto"/>
        <w:rPr>
          <w:rFonts w:cs="Arial"/>
          <w:color w:val="4A555F"/>
        </w:rPr>
      </w:pPr>
    </w:p>
    <w:p w14:paraId="66A4C367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前端装配了</w:t>
      </w:r>
      <w:r w:rsidRPr="00C55DE3">
        <w:rPr>
          <w:rFonts w:cs="Arial" w:hint="eastAsia"/>
          <w:color w:val="4A555F"/>
        </w:rPr>
        <w:t>3/8</w:t>
      </w:r>
      <w:r w:rsidRPr="00C55DE3">
        <w:rPr>
          <w:rFonts w:cs="Arial" w:hint="eastAsia"/>
          <w:color w:val="4A555F"/>
        </w:rPr>
        <w:t>’’</w:t>
      </w:r>
      <w:r w:rsidRPr="00C55DE3">
        <w:rPr>
          <w:rFonts w:cs="Arial" w:hint="eastAsia"/>
          <w:color w:val="4A555F"/>
        </w:rPr>
        <w:t>ACME</w:t>
      </w:r>
      <w:r w:rsidRPr="00C55DE3">
        <w:rPr>
          <w:rFonts w:cs="Arial" w:hint="eastAsia"/>
          <w:color w:val="4A555F"/>
        </w:rPr>
        <w:t>规格的丝杆，可匹配</w:t>
      </w:r>
      <w:r w:rsidRPr="00C55DE3">
        <w:rPr>
          <w:rFonts w:cs="Arial" w:hint="eastAsia"/>
          <w:color w:val="4A555F"/>
        </w:rPr>
        <w:t>Nanotec</w:t>
      </w:r>
      <w:r w:rsidRPr="00C55DE3">
        <w:rPr>
          <w:rFonts w:cs="Arial" w:hint="eastAsia"/>
          <w:color w:val="4A555F"/>
        </w:rPr>
        <w:t>标准螺母或消隙螺母。丝杆上的保护涂层是由碳材料制成，能有效降低摩擦系数，从而显著提升螺母的使用寿命。</w:t>
      </w:r>
    </w:p>
    <w:p w14:paraId="59E92B45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其他参数，如丝杆规格，通讯接口，或者电机长度可根据要求做不同选择。</w:t>
      </w:r>
    </w:p>
    <w:p w14:paraId="612DE2A3" w14:textId="77777777" w:rsidR="00C55DE3" w:rsidRPr="00C55DE3" w:rsidRDefault="00C55DE3" w:rsidP="00C55DE3">
      <w:pPr>
        <w:spacing w:line="240" w:lineRule="auto"/>
        <w:rPr>
          <w:rFonts w:cs="Arial" w:hint="eastAsia"/>
          <w:color w:val="4A555F"/>
        </w:rPr>
      </w:pPr>
      <w:r w:rsidRPr="00C55DE3">
        <w:rPr>
          <w:rFonts w:cs="Arial" w:hint="eastAsia"/>
          <w:color w:val="4A555F"/>
        </w:rPr>
        <w:t>由于其</w:t>
      </w:r>
      <w:r w:rsidRPr="00C55DE3">
        <w:rPr>
          <w:rFonts w:cs="Arial" w:hint="eastAsia"/>
          <w:color w:val="4A555F"/>
        </w:rPr>
        <w:t>IP65</w:t>
      </w:r>
      <w:r w:rsidRPr="00C55DE3">
        <w:rPr>
          <w:rFonts w:cs="Arial" w:hint="eastAsia"/>
          <w:color w:val="4A555F"/>
        </w:rPr>
        <w:t>等级，该直线机构被密封以防止灰尘进入，并能抵抗低压水流。</w:t>
      </w:r>
    </w:p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250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250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7882" w14:textId="77777777" w:rsidR="00756D20" w:rsidRDefault="00756D20" w:rsidP="006D018B">
      <w:pPr>
        <w:spacing w:line="240" w:lineRule="auto"/>
      </w:pPr>
      <w:r>
        <w:separator/>
      </w:r>
    </w:p>
    <w:p w14:paraId="50E5DA1C" w14:textId="77777777" w:rsidR="00756D20" w:rsidRDefault="00756D20"/>
    <w:p w14:paraId="1CED3792" w14:textId="77777777" w:rsidR="00756D20" w:rsidRDefault="00756D20"/>
    <w:p w14:paraId="537995E2" w14:textId="77777777" w:rsidR="00756D20" w:rsidRDefault="00756D20"/>
    <w:p w14:paraId="7A77E1A1" w14:textId="77777777" w:rsidR="00756D20" w:rsidRDefault="00756D20"/>
    <w:p w14:paraId="6417D838" w14:textId="77777777" w:rsidR="00756D20" w:rsidRDefault="00756D20"/>
  </w:endnote>
  <w:endnote w:type="continuationSeparator" w:id="0">
    <w:p w14:paraId="753DD791" w14:textId="77777777" w:rsidR="00756D20" w:rsidRDefault="00756D20" w:rsidP="006D018B">
      <w:pPr>
        <w:spacing w:line="240" w:lineRule="auto"/>
      </w:pPr>
      <w:r>
        <w:continuationSeparator/>
      </w:r>
    </w:p>
    <w:p w14:paraId="6083CD0A" w14:textId="77777777" w:rsidR="00756D20" w:rsidRDefault="00756D20"/>
    <w:p w14:paraId="3B5DD0AD" w14:textId="77777777" w:rsidR="00756D20" w:rsidRDefault="00756D20"/>
    <w:p w14:paraId="191B40BC" w14:textId="77777777" w:rsidR="00756D20" w:rsidRDefault="00756D20"/>
    <w:p w14:paraId="458F3580" w14:textId="77777777" w:rsidR="00756D20" w:rsidRDefault="00756D20"/>
    <w:p w14:paraId="22045B19" w14:textId="77777777" w:rsidR="00756D20" w:rsidRDefault="00756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6D4B99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FF6DA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756D20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6D4B99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FF6DA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756D20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F217" w14:textId="77777777" w:rsidR="00756D20" w:rsidRDefault="00756D20" w:rsidP="006D018B">
      <w:pPr>
        <w:spacing w:line="240" w:lineRule="auto"/>
      </w:pPr>
      <w:r>
        <w:separator/>
      </w:r>
    </w:p>
    <w:p w14:paraId="2FAA4362" w14:textId="77777777" w:rsidR="00756D20" w:rsidRDefault="00756D20"/>
    <w:p w14:paraId="31E7D713" w14:textId="77777777" w:rsidR="00756D20" w:rsidRDefault="00756D20"/>
    <w:p w14:paraId="2632D0E4" w14:textId="77777777" w:rsidR="00756D20" w:rsidRDefault="00756D20"/>
    <w:p w14:paraId="06847E44" w14:textId="77777777" w:rsidR="00756D20" w:rsidRDefault="00756D20"/>
    <w:p w14:paraId="23ECBC77" w14:textId="77777777" w:rsidR="00756D20" w:rsidRDefault="00756D20"/>
  </w:footnote>
  <w:footnote w:type="continuationSeparator" w:id="0">
    <w:p w14:paraId="3DB90E50" w14:textId="77777777" w:rsidR="00756D20" w:rsidRDefault="00756D20" w:rsidP="006D018B">
      <w:pPr>
        <w:spacing w:line="240" w:lineRule="auto"/>
      </w:pPr>
      <w:r>
        <w:continuationSeparator/>
      </w:r>
    </w:p>
    <w:p w14:paraId="7F66EFF8" w14:textId="77777777" w:rsidR="00756D20" w:rsidRDefault="00756D20"/>
    <w:p w14:paraId="2B11064A" w14:textId="77777777" w:rsidR="00756D20" w:rsidRDefault="00756D20"/>
    <w:p w14:paraId="472B0ED6" w14:textId="77777777" w:rsidR="00756D20" w:rsidRDefault="00756D20"/>
    <w:p w14:paraId="59E50C4B" w14:textId="77777777" w:rsidR="00756D20" w:rsidRDefault="00756D20"/>
    <w:p w14:paraId="4315904F" w14:textId="77777777" w:rsidR="00756D20" w:rsidRDefault="00756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BBB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072F0326" w:rsidR="00812894" w:rsidRDefault="00FB396C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6DF15638" wp14:editId="576AF25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7A968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5DE3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396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6DA0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MDOCID-1829417164-104188</_dlc_DocId>
    <_dlc_DocIdUrl xmlns="f8680354-bb4e-47f1-8a37-4a7d13888f4c">
      <Url>https://nanotec.sharepoint.com/sites/marketing/_layouts/15/DocIdRedir.aspx?ID=MDOCID-1829417164-104188</Url>
      <Description>MDOCID-1829417164-104188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8C9C0C-04B9-4B1A-9546-C7A3AA76E882}"/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2022-11-18T07:13:00Z</dcterms:created>
  <dcterms:modified xsi:type="dcterms:W3CDTF">2022-11-18T07:13:00Z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1d771cfe-c24d-4adf-b7a1-10a216c334f3</vt:lpwstr>
  </property>
  <property fmtid="{D5CDD505-2E9C-101B-9397-08002B2CF9AE}" pid="4" name="Order">
    <vt:r8>100</vt:r8>
  </property>
</Properties>
</file>